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8306"/>
      </w:tblGrid>
      <w:tr w:rsidR="00FA4170" w:rsidRPr="00FA4170">
        <w:trPr>
          <w:trHeight w:val="750"/>
          <w:tblCellSpacing w:w="0" w:type="dxa"/>
        </w:trPr>
        <w:tc>
          <w:tcPr>
            <w:tcW w:w="0" w:type="auto"/>
            <w:tcMar>
              <w:top w:w="30" w:type="dxa"/>
              <w:left w:w="0" w:type="dxa"/>
              <w:bottom w:w="0" w:type="dxa"/>
              <w:right w:w="0" w:type="dxa"/>
            </w:tcMar>
            <w:vAlign w:val="center"/>
            <w:hideMark/>
          </w:tcPr>
          <w:p w:rsidR="00FA4170" w:rsidRPr="00FA4170" w:rsidRDefault="00FA4170" w:rsidP="00FA4170">
            <w:pPr>
              <w:widowControl/>
              <w:spacing w:line="450" w:lineRule="atLeast"/>
              <w:jc w:val="center"/>
              <w:rPr>
                <w:rFonts w:ascii="宋体" w:eastAsia="宋体" w:hAnsi="宋体" w:cs="宋体"/>
                <w:b/>
                <w:bCs/>
                <w:color w:val="000000"/>
                <w:kern w:val="0"/>
                <w:sz w:val="38"/>
                <w:szCs w:val="38"/>
              </w:rPr>
            </w:pPr>
            <w:r w:rsidRPr="00FA4170">
              <w:rPr>
                <w:rFonts w:ascii="宋体" w:eastAsia="宋体" w:hAnsi="宋体" w:cs="宋体"/>
                <w:b/>
                <w:bCs/>
                <w:color w:val="000000"/>
                <w:kern w:val="0"/>
                <w:sz w:val="38"/>
                <w:szCs w:val="38"/>
              </w:rPr>
              <w:t>关于推荐2010年享受政府特殊津贴人选的通知</w:t>
            </w:r>
          </w:p>
        </w:tc>
      </w:tr>
      <w:tr w:rsidR="00FA4170" w:rsidRPr="00FA4170">
        <w:trPr>
          <w:trHeight w:val="450"/>
          <w:tblCellSpacing w:w="0" w:type="dxa"/>
        </w:trPr>
        <w:tc>
          <w:tcPr>
            <w:tcW w:w="0" w:type="auto"/>
            <w:vAlign w:val="center"/>
            <w:hideMark/>
          </w:tcPr>
          <w:tbl>
            <w:tblPr>
              <w:tblW w:w="4800" w:type="pct"/>
              <w:jc w:val="center"/>
              <w:tblCellSpacing w:w="0" w:type="dxa"/>
              <w:tblBorders>
                <w:top w:val="dashed" w:sz="6" w:space="0" w:color="CCCCCC"/>
                <w:left w:val="dashed" w:sz="6" w:space="0" w:color="CCCCCC"/>
                <w:bottom w:val="dashed" w:sz="6" w:space="0" w:color="CCCCCC"/>
                <w:right w:val="dashed" w:sz="6" w:space="0" w:color="CCCCCC"/>
              </w:tblBorders>
              <w:tblCellMar>
                <w:left w:w="0" w:type="dxa"/>
                <w:right w:w="0" w:type="dxa"/>
              </w:tblCellMar>
              <w:tblLook w:val="04A0"/>
            </w:tblPr>
            <w:tblGrid>
              <w:gridCol w:w="7958"/>
            </w:tblGrid>
            <w:tr w:rsidR="00FA4170" w:rsidRPr="00FA4170">
              <w:trPr>
                <w:trHeight w:val="345"/>
                <w:tblCellSpacing w:w="0" w:type="dxa"/>
                <w:jc w:val="center"/>
              </w:trPr>
              <w:tc>
                <w:tcPr>
                  <w:tcW w:w="0" w:type="auto"/>
                  <w:tcMar>
                    <w:top w:w="0" w:type="dxa"/>
                    <w:left w:w="0" w:type="dxa"/>
                    <w:bottom w:w="30" w:type="dxa"/>
                    <w:right w:w="0" w:type="dxa"/>
                  </w:tcMar>
                  <w:vAlign w:val="center"/>
                  <w:hideMark/>
                </w:tcPr>
                <w:p w:rsidR="00FA4170" w:rsidRPr="00FA4170" w:rsidRDefault="00FA4170" w:rsidP="00FD63E0">
                  <w:pPr>
                    <w:widowControl/>
                    <w:spacing w:line="225" w:lineRule="atLeast"/>
                    <w:rPr>
                      <w:rFonts w:ascii="宋体" w:eastAsia="宋体" w:hAnsi="宋体" w:cs="宋体"/>
                      <w:color w:val="C60000"/>
                      <w:kern w:val="0"/>
                      <w:sz w:val="18"/>
                      <w:szCs w:val="18"/>
                    </w:rPr>
                  </w:pPr>
                </w:p>
              </w:tc>
            </w:tr>
          </w:tbl>
          <w:p w:rsidR="00FA4170" w:rsidRPr="00FA4170" w:rsidRDefault="00FA4170" w:rsidP="00FA4170">
            <w:pPr>
              <w:widowControl/>
              <w:spacing w:line="315" w:lineRule="atLeast"/>
              <w:jc w:val="center"/>
              <w:rPr>
                <w:rFonts w:ascii="宋体" w:eastAsia="宋体" w:hAnsi="宋体" w:cs="宋体"/>
                <w:kern w:val="0"/>
                <w:sz w:val="18"/>
                <w:szCs w:val="18"/>
              </w:rPr>
            </w:pPr>
          </w:p>
        </w:tc>
      </w:tr>
      <w:tr w:rsidR="00FA4170" w:rsidRPr="00FA4170">
        <w:trPr>
          <w:tblCellSpacing w:w="0" w:type="dxa"/>
        </w:trPr>
        <w:tc>
          <w:tcPr>
            <w:tcW w:w="0" w:type="auto"/>
            <w:vAlign w:val="center"/>
            <w:hideMark/>
          </w:tcPr>
          <w:tbl>
            <w:tblPr>
              <w:tblW w:w="4500" w:type="pct"/>
              <w:jc w:val="center"/>
              <w:tblCellSpacing w:w="0" w:type="dxa"/>
              <w:tblCellMar>
                <w:left w:w="0" w:type="dxa"/>
                <w:right w:w="0" w:type="dxa"/>
              </w:tblCellMar>
              <w:tblLook w:val="04A0"/>
            </w:tblPr>
            <w:tblGrid>
              <w:gridCol w:w="7475"/>
            </w:tblGrid>
            <w:tr w:rsidR="00FA4170" w:rsidRPr="00FA4170">
              <w:trPr>
                <w:tblCellSpacing w:w="0" w:type="dxa"/>
                <w:jc w:val="center"/>
              </w:trPr>
              <w:tc>
                <w:tcPr>
                  <w:tcW w:w="0" w:type="auto"/>
                  <w:vAlign w:val="center"/>
                  <w:hideMark/>
                </w:tcPr>
                <w:p w:rsidR="00FA4170" w:rsidRPr="00FA4170" w:rsidRDefault="00FA4170" w:rsidP="00FA4170">
                  <w:pPr>
                    <w:widowControl/>
                    <w:spacing w:line="375" w:lineRule="atLeast"/>
                    <w:jc w:val="left"/>
                    <w:rPr>
                      <w:rFonts w:ascii="宋体" w:eastAsia="宋体" w:hAnsi="宋体" w:cs="宋体"/>
                      <w:color w:val="000000"/>
                      <w:kern w:val="0"/>
                      <w:szCs w:val="21"/>
                    </w:rPr>
                  </w:pPr>
                  <w:r w:rsidRPr="00FA4170">
                    <w:rPr>
                      <w:rFonts w:ascii="宋体" w:eastAsia="宋体" w:hAnsi="宋体" w:cs="宋体"/>
                      <w:color w:val="000000"/>
                      <w:kern w:val="0"/>
                      <w:szCs w:val="21"/>
                    </w:rPr>
                    <w:t> </w:t>
                  </w:r>
                </w:p>
              </w:tc>
            </w:tr>
            <w:tr w:rsidR="00FA4170" w:rsidRPr="00FA4170">
              <w:trPr>
                <w:trHeight w:val="7500"/>
                <w:tblCellSpacing w:w="0" w:type="dxa"/>
                <w:jc w:val="center"/>
              </w:trPr>
              <w:tc>
                <w:tcPr>
                  <w:tcW w:w="0" w:type="auto"/>
                  <w:hideMark/>
                </w:tcPr>
                <w:p w:rsidR="00FA4170" w:rsidRPr="00FA4170" w:rsidRDefault="00FA4170" w:rsidP="00FA4170">
                  <w:pPr>
                    <w:widowControl/>
                    <w:spacing w:line="480" w:lineRule="atLeast"/>
                    <w:ind w:firstLine="640"/>
                    <w:jc w:val="left"/>
                    <w:rPr>
                      <w:rFonts w:ascii="宋体" w:eastAsia="宋体" w:hAnsi="宋体" w:cs="宋体"/>
                      <w:color w:val="000000"/>
                      <w:kern w:val="0"/>
                      <w:szCs w:val="21"/>
                    </w:rPr>
                  </w:pPr>
                  <w:r w:rsidRPr="00FA4170">
                    <w:rPr>
                      <w:rFonts w:ascii="仿宋_GB2312" w:eastAsia="仿宋_GB2312" w:hAnsi="宋体" w:cs="宋体" w:hint="eastAsia"/>
                      <w:color w:val="000000"/>
                      <w:kern w:val="0"/>
                      <w:sz w:val="32"/>
                      <w:szCs w:val="32"/>
                    </w:rPr>
                    <w:t>按照人力资源和社会保障部《关于开展</w:t>
                  </w:r>
                  <w:r w:rsidRPr="00FA4170">
                    <w:rPr>
                      <w:rFonts w:ascii="宋体" w:eastAsia="宋体" w:hAnsi="宋体" w:cs="宋体"/>
                      <w:color w:val="000000"/>
                      <w:kern w:val="0"/>
                      <w:sz w:val="32"/>
                      <w:szCs w:val="32"/>
                    </w:rPr>
                    <w:t>2010</w:t>
                  </w:r>
                  <w:r w:rsidRPr="00FA4170">
                    <w:rPr>
                      <w:rFonts w:ascii="仿宋_GB2312" w:eastAsia="仿宋_GB2312" w:hAnsi="宋体" w:cs="宋体" w:hint="eastAsia"/>
                      <w:color w:val="000000"/>
                      <w:kern w:val="0"/>
                      <w:sz w:val="32"/>
                      <w:szCs w:val="32"/>
                    </w:rPr>
                    <w:t>年享受政府特殊津贴人员选拔工作的通知》（人社部函</w:t>
                  </w:r>
                  <w:r w:rsidRPr="00FA4170">
                    <w:rPr>
                      <w:rFonts w:ascii="宋体" w:eastAsia="宋体" w:hAnsi="宋体" w:cs="宋体"/>
                      <w:color w:val="000000"/>
                      <w:kern w:val="0"/>
                      <w:sz w:val="32"/>
                      <w:szCs w:val="32"/>
                    </w:rPr>
                    <w:t>[2010]33</w:t>
                  </w:r>
                  <w:r w:rsidRPr="00FA4170">
                    <w:rPr>
                      <w:rFonts w:ascii="仿宋_GB2312" w:eastAsia="仿宋_GB2312" w:hAnsi="宋体" w:cs="宋体" w:hint="eastAsia"/>
                      <w:color w:val="000000"/>
                      <w:kern w:val="0"/>
                      <w:sz w:val="32"/>
                      <w:szCs w:val="32"/>
                    </w:rPr>
                    <w:t>号）要求，现就我部推荐</w:t>
                  </w:r>
                  <w:r w:rsidRPr="00FA4170">
                    <w:rPr>
                      <w:rFonts w:ascii="宋体" w:eastAsia="宋体" w:hAnsi="宋体" w:cs="宋体"/>
                      <w:color w:val="000000"/>
                      <w:kern w:val="0"/>
                      <w:sz w:val="32"/>
                      <w:szCs w:val="32"/>
                    </w:rPr>
                    <w:t>2010</w:t>
                  </w:r>
                  <w:r w:rsidRPr="00FA4170">
                    <w:rPr>
                      <w:rFonts w:ascii="仿宋_GB2312" w:eastAsia="仿宋_GB2312" w:hAnsi="宋体" w:cs="宋体" w:hint="eastAsia"/>
                      <w:color w:val="000000"/>
                      <w:kern w:val="0"/>
                      <w:sz w:val="32"/>
                      <w:szCs w:val="32"/>
                    </w:rPr>
                    <w:t>年享受政府特殊津贴人选的有关事项通知如下：</w:t>
                  </w:r>
                </w:p>
                <w:p w:rsidR="00FA4170" w:rsidRPr="00FA4170" w:rsidRDefault="00FA4170" w:rsidP="00FA4170">
                  <w:pPr>
                    <w:widowControl/>
                    <w:spacing w:line="480" w:lineRule="atLeast"/>
                    <w:ind w:firstLine="601"/>
                    <w:jc w:val="left"/>
                    <w:rPr>
                      <w:rFonts w:ascii="宋体" w:eastAsia="宋体" w:hAnsi="宋体" w:cs="宋体"/>
                      <w:color w:val="000000"/>
                      <w:kern w:val="0"/>
                      <w:szCs w:val="21"/>
                    </w:rPr>
                  </w:pPr>
                  <w:r w:rsidRPr="00FA4170">
                    <w:rPr>
                      <w:rFonts w:ascii="仿宋_GB2312" w:eastAsia="仿宋_GB2312" w:hAnsi="宋体" w:cs="宋体" w:hint="eastAsia"/>
                      <w:color w:val="000000"/>
                      <w:kern w:val="0"/>
                      <w:sz w:val="32"/>
                      <w:szCs w:val="32"/>
                    </w:rPr>
                    <w:t>一、建立政府特殊津贴制度是促进我国高层次人才队伍建设，激励广大专业技术人才积极投身祖国现代化建设的一项重要举措。从</w:t>
                  </w:r>
                  <w:r w:rsidRPr="00FA4170">
                    <w:rPr>
                      <w:rFonts w:ascii="宋体" w:eastAsia="宋体" w:hAnsi="宋体" w:cs="宋体"/>
                      <w:color w:val="000000"/>
                      <w:kern w:val="0"/>
                      <w:sz w:val="32"/>
                      <w:szCs w:val="32"/>
                    </w:rPr>
                    <w:t>2004</w:t>
                  </w:r>
                  <w:r w:rsidRPr="00FA4170">
                    <w:rPr>
                      <w:rFonts w:ascii="仿宋_GB2312" w:eastAsia="仿宋_GB2312" w:hAnsi="宋体" w:cs="宋体" w:hint="eastAsia"/>
                      <w:color w:val="000000"/>
                      <w:kern w:val="0"/>
                      <w:sz w:val="32"/>
                      <w:szCs w:val="32"/>
                    </w:rPr>
                    <w:t>年到</w:t>
                  </w:r>
                  <w:r w:rsidRPr="00FA4170">
                    <w:rPr>
                      <w:rFonts w:ascii="宋体" w:eastAsia="宋体" w:hAnsi="宋体" w:cs="宋体"/>
                      <w:color w:val="000000"/>
                      <w:kern w:val="0"/>
                      <w:sz w:val="32"/>
                      <w:szCs w:val="32"/>
                    </w:rPr>
                    <w:t>2010</w:t>
                  </w:r>
                  <w:r w:rsidRPr="00FA4170">
                    <w:rPr>
                      <w:rFonts w:ascii="仿宋_GB2312" w:eastAsia="仿宋_GB2312" w:hAnsi="宋体" w:cs="宋体" w:hint="eastAsia"/>
                      <w:color w:val="000000"/>
                      <w:kern w:val="0"/>
                      <w:sz w:val="32"/>
                      <w:szCs w:val="32"/>
                    </w:rPr>
                    <w:t>年，全国共选拔</w:t>
                  </w:r>
                  <w:r w:rsidRPr="00FA4170">
                    <w:rPr>
                      <w:rFonts w:ascii="宋体" w:eastAsia="宋体" w:hAnsi="宋体" w:cs="宋体"/>
                      <w:color w:val="000000"/>
                      <w:kern w:val="0"/>
                      <w:sz w:val="32"/>
                      <w:szCs w:val="32"/>
                    </w:rPr>
                    <w:t>4</w:t>
                  </w:r>
                  <w:r w:rsidRPr="00FA4170">
                    <w:rPr>
                      <w:rFonts w:ascii="仿宋_GB2312" w:eastAsia="仿宋_GB2312" w:hAnsi="宋体" w:cs="宋体" w:hint="eastAsia"/>
                      <w:color w:val="000000"/>
                      <w:kern w:val="0"/>
                      <w:sz w:val="32"/>
                      <w:szCs w:val="32"/>
                    </w:rPr>
                    <w:t>批享受政府特殊津贴专家，每两年选拔一次，每人一次性发给政府特殊津贴</w:t>
                  </w:r>
                  <w:r w:rsidRPr="00FA4170">
                    <w:rPr>
                      <w:rFonts w:ascii="宋体" w:eastAsia="宋体" w:hAnsi="宋体" w:cs="宋体"/>
                      <w:color w:val="000000"/>
                      <w:kern w:val="0"/>
                      <w:sz w:val="32"/>
                      <w:szCs w:val="32"/>
                    </w:rPr>
                    <w:t>2</w:t>
                  </w:r>
                  <w:r w:rsidRPr="00FA4170">
                    <w:rPr>
                      <w:rFonts w:ascii="仿宋_GB2312" w:eastAsia="仿宋_GB2312" w:hAnsi="宋体" w:cs="宋体" w:hint="eastAsia"/>
                      <w:color w:val="000000"/>
                      <w:kern w:val="0"/>
                      <w:sz w:val="32"/>
                      <w:szCs w:val="32"/>
                    </w:rPr>
                    <w:t>万元，并继续免征个人所得税。各单位要高度重视此项工作，切实做好推荐</w:t>
                  </w:r>
                  <w:r w:rsidRPr="00FA4170">
                    <w:rPr>
                      <w:rFonts w:ascii="宋体" w:eastAsia="宋体" w:hAnsi="宋体" w:cs="宋体"/>
                      <w:color w:val="000000"/>
                      <w:kern w:val="0"/>
                      <w:sz w:val="32"/>
                      <w:szCs w:val="32"/>
                    </w:rPr>
                    <w:t>2010</w:t>
                  </w:r>
                  <w:r w:rsidRPr="00FA4170">
                    <w:rPr>
                      <w:rFonts w:ascii="仿宋_GB2312" w:eastAsia="仿宋_GB2312" w:hAnsi="宋体" w:cs="宋体" w:hint="eastAsia"/>
                      <w:color w:val="000000"/>
                      <w:kern w:val="0"/>
                      <w:sz w:val="32"/>
                      <w:szCs w:val="32"/>
                    </w:rPr>
                    <w:t>年享受政府特殊津贴人选的相关工作。</w:t>
                  </w:r>
                </w:p>
                <w:p w:rsidR="00FA4170" w:rsidRPr="00FA4170" w:rsidRDefault="00FA4170" w:rsidP="00FA4170">
                  <w:pPr>
                    <w:widowControl/>
                    <w:spacing w:line="480" w:lineRule="atLeast"/>
                    <w:ind w:firstLine="600"/>
                    <w:jc w:val="left"/>
                    <w:rPr>
                      <w:rFonts w:ascii="宋体" w:eastAsia="宋体" w:hAnsi="宋体" w:cs="宋体"/>
                      <w:color w:val="000000"/>
                      <w:kern w:val="0"/>
                      <w:szCs w:val="21"/>
                    </w:rPr>
                  </w:pPr>
                  <w:r w:rsidRPr="00FA4170">
                    <w:rPr>
                      <w:rFonts w:ascii="仿宋_GB2312" w:eastAsia="仿宋_GB2312" w:hAnsi="宋体" w:cs="宋体" w:hint="eastAsia"/>
                      <w:color w:val="000000"/>
                      <w:kern w:val="0"/>
                      <w:sz w:val="32"/>
                      <w:szCs w:val="32"/>
                    </w:rPr>
                    <w:t>二、人选指标总量控制。本次人力资源和社会保障部下达我部指标控制数为</w:t>
                  </w:r>
                  <w:r w:rsidRPr="00FA4170">
                    <w:rPr>
                      <w:rFonts w:ascii="宋体" w:eastAsia="宋体" w:hAnsi="宋体" w:cs="宋体"/>
                      <w:color w:val="000000"/>
                      <w:kern w:val="0"/>
                      <w:sz w:val="32"/>
                      <w:szCs w:val="32"/>
                    </w:rPr>
                    <w:t>28</w:t>
                  </w:r>
                  <w:r w:rsidRPr="00FA4170">
                    <w:rPr>
                      <w:rFonts w:ascii="仿宋_GB2312" w:eastAsia="仿宋_GB2312" w:hAnsi="宋体" w:cs="宋体" w:hint="eastAsia"/>
                      <w:color w:val="000000"/>
                      <w:kern w:val="0"/>
                      <w:sz w:val="32"/>
                      <w:szCs w:val="32"/>
                    </w:rPr>
                    <w:t>人，其中专业技术人才</w:t>
                  </w:r>
                  <w:r w:rsidRPr="00FA4170">
                    <w:rPr>
                      <w:rFonts w:ascii="宋体" w:eastAsia="宋体" w:hAnsi="宋体" w:cs="宋体"/>
                      <w:color w:val="000000"/>
                      <w:kern w:val="0"/>
                      <w:sz w:val="32"/>
                      <w:szCs w:val="32"/>
                    </w:rPr>
                    <w:t>26</w:t>
                  </w:r>
                  <w:r w:rsidRPr="00FA4170">
                    <w:rPr>
                      <w:rFonts w:ascii="仿宋_GB2312" w:eastAsia="仿宋_GB2312" w:hAnsi="宋体" w:cs="宋体" w:hint="eastAsia"/>
                      <w:color w:val="000000"/>
                      <w:kern w:val="0"/>
                      <w:sz w:val="32"/>
                      <w:szCs w:val="32"/>
                    </w:rPr>
                    <w:t>人（含符合条件的新世纪百千万人才工程国家级人选），高技能人才</w:t>
                  </w:r>
                  <w:r w:rsidRPr="00FA4170">
                    <w:rPr>
                      <w:rFonts w:ascii="宋体" w:eastAsia="宋体" w:hAnsi="宋体" w:cs="宋体"/>
                      <w:color w:val="000000"/>
                      <w:kern w:val="0"/>
                      <w:sz w:val="32"/>
                      <w:szCs w:val="32"/>
                    </w:rPr>
                    <w:t>2</w:t>
                  </w:r>
                  <w:r w:rsidRPr="00FA4170">
                    <w:rPr>
                      <w:rFonts w:ascii="仿宋_GB2312" w:eastAsia="仿宋_GB2312" w:hAnsi="宋体" w:cs="宋体" w:hint="eastAsia"/>
                      <w:color w:val="000000"/>
                      <w:kern w:val="0"/>
                      <w:sz w:val="32"/>
                      <w:szCs w:val="32"/>
                    </w:rPr>
                    <w:t>人。各单位要严格按照有关要求，真正把在专业技术和高技能工作岗位上做出重大贡献和取得突出业绩的人才推荐出来，各部属高校推荐专业技术人才人选不超过</w:t>
                  </w:r>
                  <w:r w:rsidRPr="00FA4170">
                    <w:rPr>
                      <w:rFonts w:ascii="宋体" w:eastAsia="宋体" w:hAnsi="宋体" w:cs="宋体"/>
                      <w:color w:val="000000"/>
                      <w:kern w:val="0"/>
                      <w:sz w:val="32"/>
                      <w:szCs w:val="32"/>
                    </w:rPr>
                    <w:t>3</w:t>
                  </w:r>
                  <w:r w:rsidRPr="00FA4170">
                    <w:rPr>
                      <w:rFonts w:ascii="仿宋_GB2312" w:eastAsia="仿宋_GB2312" w:hAnsi="宋体" w:cs="宋体" w:hint="eastAsia"/>
                      <w:color w:val="000000"/>
                      <w:kern w:val="0"/>
                      <w:sz w:val="32"/>
                      <w:szCs w:val="32"/>
                    </w:rPr>
                    <w:t>人、其他单位推荐专业技术人才人选不超过</w:t>
                  </w:r>
                  <w:r w:rsidRPr="00FA4170">
                    <w:rPr>
                      <w:rFonts w:ascii="宋体" w:eastAsia="宋体" w:hAnsi="宋体" w:cs="宋体"/>
                      <w:color w:val="000000"/>
                      <w:kern w:val="0"/>
                      <w:sz w:val="32"/>
                      <w:szCs w:val="32"/>
                    </w:rPr>
                    <w:t>2</w:t>
                  </w:r>
                  <w:r w:rsidRPr="00FA4170">
                    <w:rPr>
                      <w:rFonts w:ascii="仿宋_GB2312" w:eastAsia="仿宋_GB2312" w:hAnsi="宋体" w:cs="宋体" w:hint="eastAsia"/>
                      <w:color w:val="000000"/>
                      <w:kern w:val="0"/>
                      <w:sz w:val="32"/>
                      <w:szCs w:val="32"/>
                    </w:rPr>
                    <w:t>人。各单位推荐高技能人才人选原</w:t>
                  </w:r>
                  <w:r w:rsidRPr="00FA4170">
                    <w:rPr>
                      <w:rFonts w:ascii="仿宋_GB2312" w:eastAsia="仿宋_GB2312" w:hAnsi="宋体" w:cs="宋体" w:hint="eastAsia"/>
                      <w:color w:val="000000"/>
                      <w:kern w:val="0"/>
                      <w:sz w:val="32"/>
                      <w:szCs w:val="32"/>
                    </w:rPr>
                    <w:lastRenderedPageBreak/>
                    <w:t>则上不超过</w:t>
                  </w:r>
                  <w:r w:rsidRPr="00FA4170">
                    <w:rPr>
                      <w:rFonts w:ascii="宋体" w:eastAsia="宋体" w:hAnsi="宋体" w:cs="宋体"/>
                      <w:color w:val="000000"/>
                      <w:kern w:val="0"/>
                      <w:sz w:val="32"/>
                      <w:szCs w:val="32"/>
                    </w:rPr>
                    <w:t>1</w:t>
                  </w:r>
                  <w:r w:rsidRPr="00FA4170">
                    <w:rPr>
                      <w:rFonts w:ascii="仿宋_GB2312" w:eastAsia="仿宋_GB2312" w:hAnsi="宋体" w:cs="宋体" w:hint="eastAsia"/>
                      <w:color w:val="000000"/>
                      <w:kern w:val="0"/>
                      <w:sz w:val="32"/>
                      <w:szCs w:val="32"/>
                    </w:rPr>
                    <w:t>人。</w:t>
                  </w:r>
                </w:p>
                <w:p w:rsidR="00FA4170" w:rsidRPr="00FA4170" w:rsidRDefault="00FA4170" w:rsidP="00FA4170">
                  <w:pPr>
                    <w:widowControl/>
                    <w:spacing w:line="480" w:lineRule="atLeast"/>
                    <w:ind w:firstLine="600"/>
                    <w:jc w:val="left"/>
                    <w:rPr>
                      <w:rFonts w:ascii="宋体" w:eastAsia="宋体" w:hAnsi="宋体" w:cs="宋体"/>
                      <w:color w:val="000000"/>
                      <w:kern w:val="0"/>
                      <w:szCs w:val="21"/>
                    </w:rPr>
                  </w:pPr>
                  <w:r w:rsidRPr="00FA4170">
                    <w:rPr>
                      <w:rFonts w:ascii="仿宋_GB2312" w:eastAsia="仿宋_GB2312" w:hAnsi="宋体" w:cs="宋体" w:hint="eastAsia"/>
                      <w:color w:val="000000"/>
                      <w:kern w:val="0"/>
                      <w:sz w:val="32"/>
                      <w:szCs w:val="32"/>
                    </w:rPr>
                    <w:t>三、程序和条件。本次享受政府特殊津贴人员选拔工作程序主要包括基层单位推荐、部专家组评议、人事教育司审核、部领导核定等。除涉密人员外，报送人事教育司前必须在本单位范围内采取适当方式公示</w:t>
                  </w:r>
                  <w:r w:rsidRPr="00FA4170">
                    <w:rPr>
                      <w:rFonts w:ascii="宋体" w:eastAsia="宋体" w:hAnsi="宋体" w:cs="宋体"/>
                      <w:color w:val="000000"/>
                      <w:kern w:val="0"/>
                      <w:sz w:val="32"/>
                      <w:szCs w:val="32"/>
                    </w:rPr>
                    <w:t>7</w:t>
                  </w:r>
                  <w:r w:rsidRPr="00FA4170">
                    <w:rPr>
                      <w:rFonts w:ascii="仿宋_GB2312" w:eastAsia="仿宋_GB2312" w:hAnsi="宋体" w:cs="宋体" w:hint="eastAsia"/>
                      <w:color w:val="000000"/>
                      <w:kern w:val="0"/>
                      <w:sz w:val="32"/>
                      <w:szCs w:val="32"/>
                    </w:rPr>
                    <w:t>天。</w:t>
                  </w:r>
                </w:p>
                <w:p w:rsidR="00FA4170" w:rsidRPr="00FA4170" w:rsidRDefault="00FA4170" w:rsidP="00FA4170">
                  <w:pPr>
                    <w:widowControl/>
                    <w:spacing w:line="480" w:lineRule="atLeast"/>
                    <w:ind w:firstLine="600"/>
                    <w:jc w:val="left"/>
                    <w:rPr>
                      <w:rFonts w:ascii="宋体" w:eastAsia="宋体" w:hAnsi="宋体" w:cs="宋体"/>
                      <w:color w:val="000000"/>
                      <w:kern w:val="0"/>
                      <w:szCs w:val="21"/>
                    </w:rPr>
                  </w:pPr>
                  <w:r w:rsidRPr="00FA4170">
                    <w:rPr>
                      <w:rFonts w:ascii="仿宋_GB2312" w:eastAsia="仿宋_GB2312" w:hAnsi="宋体" w:cs="宋体" w:hint="eastAsia"/>
                      <w:color w:val="000000"/>
                      <w:kern w:val="0"/>
                      <w:sz w:val="32"/>
                      <w:szCs w:val="32"/>
                    </w:rPr>
                    <w:t>推荐享受政府特殊津贴的人选必须遵纪守法，有良好的职业道德，模范履行岗位职责；必须是专业技术和高技能工作岗位上工作的在职人员；近</w:t>
                  </w:r>
                  <w:r w:rsidRPr="00FA4170">
                    <w:rPr>
                      <w:rFonts w:ascii="宋体" w:eastAsia="宋体" w:hAnsi="宋体" w:cs="宋体"/>
                      <w:color w:val="000000"/>
                      <w:kern w:val="0"/>
                      <w:sz w:val="32"/>
                      <w:szCs w:val="32"/>
                    </w:rPr>
                    <w:t>5</w:t>
                  </w:r>
                  <w:r w:rsidRPr="00FA4170">
                    <w:rPr>
                      <w:rFonts w:ascii="仿宋_GB2312" w:eastAsia="仿宋_GB2312" w:hAnsi="宋体" w:cs="宋体" w:hint="eastAsia"/>
                      <w:color w:val="000000"/>
                      <w:kern w:val="0"/>
                      <w:sz w:val="32"/>
                      <w:szCs w:val="32"/>
                    </w:rPr>
                    <w:t>年来取得的业绩、成果和贡献突出，并得到同行和社会认可；专业技术人才须具有高级专业技术职务，高技能人才至少须具有技师职业资格。</w:t>
                  </w:r>
                </w:p>
                <w:p w:rsidR="00FA4170" w:rsidRPr="00FA4170" w:rsidRDefault="00FA4170" w:rsidP="00FA4170">
                  <w:pPr>
                    <w:widowControl/>
                    <w:spacing w:line="480" w:lineRule="atLeast"/>
                    <w:ind w:firstLine="600"/>
                    <w:jc w:val="left"/>
                    <w:rPr>
                      <w:rFonts w:ascii="仿宋_GB2312" w:eastAsia="仿宋_GB2312" w:hAnsi="宋体" w:cs="宋体"/>
                      <w:color w:val="000000"/>
                      <w:kern w:val="0"/>
                      <w:sz w:val="32"/>
                      <w:szCs w:val="32"/>
                    </w:rPr>
                  </w:pPr>
                  <w:r w:rsidRPr="00FA4170">
                    <w:rPr>
                      <w:rFonts w:ascii="仿宋_GB2312" w:eastAsia="仿宋_GB2312" w:hAnsi="宋体" w:cs="宋体" w:hint="eastAsia"/>
                      <w:color w:val="000000"/>
                      <w:kern w:val="0"/>
                      <w:sz w:val="32"/>
                      <w:szCs w:val="32"/>
                    </w:rPr>
                    <w:t>担任副省（部）级及其以上领导职务和享受副省（部）级及其以上待遇的专家、学者，在企事业单位中担任党政领导后不再直接从事专业技术工作的人员，党、政、军、群机关的工作人员，除中国科学院和中国工程院院士外，原则上不享受政府特殊津贴。国务院颁发的政府特殊津贴不可重复享受。</w:t>
                  </w:r>
                </w:p>
                <w:p w:rsidR="00FA4170" w:rsidRPr="00FA4170" w:rsidRDefault="00FA4170" w:rsidP="00FA4170">
                  <w:pPr>
                    <w:widowControl/>
                    <w:spacing w:line="480" w:lineRule="atLeast"/>
                    <w:ind w:firstLine="600"/>
                    <w:jc w:val="left"/>
                    <w:rPr>
                      <w:rFonts w:ascii="宋体" w:eastAsia="宋体" w:hAnsi="宋体" w:cs="宋体"/>
                      <w:color w:val="000000"/>
                      <w:kern w:val="0"/>
                      <w:szCs w:val="21"/>
                    </w:rPr>
                  </w:pPr>
                  <w:r w:rsidRPr="00FA4170">
                    <w:rPr>
                      <w:rFonts w:ascii="仿宋_GB2312" w:eastAsia="仿宋_GB2312" w:hAnsi="宋体" w:cs="宋体" w:hint="eastAsia"/>
                      <w:color w:val="000000"/>
                      <w:kern w:val="0"/>
                      <w:sz w:val="32"/>
                      <w:szCs w:val="32"/>
                    </w:rPr>
                    <w:t>四、报送时间和材料。请各单位于</w:t>
                  </w:r>
                  <w:r w:rsidRPr="00FA4170">
                    <w:rPr>
                      <w:rFonts w:ascii="宋体" w:eastAsia="宋体" w:hAnsi="宋体" w:cs="宋体"/>
                      <w:color w:val="000000"/>
                      <w:kern w:val="0"/>
                      <w:sz w:val="32"/>
                      <w:szCs w:val="32"/>
                    </w:rPr>
                    <w:t>2010</w:t>
                  </w:r>
                  <w:r w:rsidRPr="00FA4170">
                    <w:rPr>
                      <w:rFonts w:ascii="仿宋_GB2312" w:eastAsia="仿宋_GB2312" w:hAnsi="宋体" w:cs="宋体" w:hint="eastAsia"/>
                      <w:color w:val="000000"/>
                      <w:kern w:val="0"/>
                      <w:sz w:val="32"/>
                      <w:szCs w:val="32"/>
                    </w:rPr>
                    <w:t>年</w:t>
                  </w:r>
                  <w:r w:rsidRPr="00FA4170">
                    <w:rPr>
                      <w:rFonts w:ascii="宋体" w:eastAsia="宋体" w:hAnsi="宋体" w:cs="宋体"/>
                      <w:color w:val="000000"/>
                      <w:kern w:val="0"/>
                      <w:sz w:val="32"/>
                      <w:szCs w:val="32"/>
                    </w:rPr>
                    <w:t>3</w:t>
                  </w:r>
                  <w:r w:rsidRPr="00FA4170">
                    <w:rPr>
                      <w:rFonts w:ascii="仿宋_GB2312" w:eastAsia="仿宋_GB2312" w:hAnsi="宋体" w:cs="宋体" w:hint="eastAsia"/>
                      <w:color w:val="000000"/>
                      <w:kern w:val="0"/>
                      <w:sz w:val="32"/>
                      <w:szCs w:val="32"/>
                    </w:rPr>
                    <w:t>月</w:t>
                  </w:r>
                  <w:r w:rsidRPr="00FA4170">
                    <w:rPr>
                      <w:rFonts w:ascii="宋体" w:eastAsia="宋体" w:hAnsi="宋体" w:cs="宋体"/>
                      <w:color w:val="000000"/>
                      <w:kern w:val="0"/>
                      <w:sz w:val="32"/>
                      <w:szCs w:val="32"/>
                    </w:rPr>
                    <w:t>26</w:t>
                  </w:r>
                  <w:r w:rsidRPr="00FA4170">
                    <w:rPr>
                      <w:rFonts w:ascii="仿宋_GB2312" w:eastAsia="仿宋_GB2312" w:hAnsi="宋体" w:cs="宋体" w:hint="eastAsia"/>
                      <w:color w:val="000000"/>
                      <w:kern w:val="0"/>
                      <w:sz w:val="32"/>
                      <w:szCs w:val="32"/>
                    </w:rPr>
                    <w:t>日前将下列材料报送部人教司人才工作处：</w:t>
                  </w:r>
                </w:p>
                <w:p w:rsidR="00FA4170" w:rsidRPr="00FA4170" w:rsidRDefault="00FA4170" w:rsidP="00FA4170">
                  <w:pPr>
                    <w:widowControl/>
                    <w:spacing w:line="480" w:lineRule="atLeast"/>
                    <w:ind w:firstLine="600"/>
                    <w:jc w:val="left"/>
                    <w:rPr>
                      <w:rFonts w:ascii="宋体" w:eastAsia="宋体" w:hAnsi="宋体" w:cs="宋体"/>
                      <w:color w:val="000000"/>
                      <w:kern w:val="0"/>
                      <w:szCs w:val="21"/>
                    </w:rPr>
                  </w:pPr>
                  <w:r w:rsidRPr="00FA4170">
                    <w:rPr>
                      <w:rFonts w:ascii="仿宋_GB2312" w:eastAsia="仿宋_GB2312" w:hAnsi="宋体" w:cs="宋体" w:hint="eastAsia"/>
                      <w:color w:val="000000"/>
                      <w:kern w:val="0"/>
                      <w:sz w:val="32"/>
                      <w:szCs w:val="32"/>
                    </w:rPr>
                    <w:t>（一）综合报告</w:t>
                  </w:r>
                  <w:r w:rsidRPr="00FA4170">
                    <w:rPr>
                      <w:rFonts w:ascii="宋体" w:eastAsia="宋体" w:hAnsi="宋体" w:cs="宋体"/>
                      <w:color w:val="000000"/>
                      <w:kern w:val="0"/>
                      <w:sz w:val="32"/>
                      <w:szCs w:val="32"/>
                    </w:rPr>
                    <w:t>1</w:t>
                  </w:r>
                  <w:r w:rsidRPr="00FA4170">
                    <w:rPr>
                      <w:rFonts w:ascii="仿宋_GB2312" w:eastAsia="仿宋_GB2312" w:hAnsi="宋体" w:cs="宋体" w:hint="eastAsia"/>
                      <w:color w:val="000000"/>
                      <w:kern w:val="0"/>
                      <w:sz w:val="32"/>
                      <w:szCs w:val="32"/>
                    </w:rPr>
                    <w:t>份，主要内容是本单位产生人选的程序、公示情况等；</w:t>
                  </w:r>
                </w:p>
                <w:p w:rsidR="00FA4170" w:rsidRPr="00FA4170" w:rsidRDefault="00FA4170" w:rsidP="00FA4170">
                  <w:pPr>
                    <w:widowControl/>
                    <w:spacing w:line="480" w:lineRule="atLeast"/>
                    <w:ind w:firstLine="600"/>
                    <w:jc w:val="left"/>
                    <w:rPr>
                      <w:rFonts w:ascii="宋体" w:eastAsia="宋体" w:hAnsi="宋体" w:cs="宋体"/>
                      <w:color w:val="000000"/>
                      <w:kern w:val="0"/>
                      <w:szCs w:val="21"/>
                    </w:rPr>
                  </w:pPr>
                  <w:r w:rsidRPr="00FA4170">
                    <w:rPr>
                      <w:rFonts w:ascii="仿宋_GB2312" w:eastAsia="仿宋_GB2312" w:hAnsi="宋体" w:cs="宋体" w:hint="eastAsia"/>
                      <w:color w:val="000000"/>
                      <w:kern w:val="0"/>
                      <w:sz w:val="32"/>
                      <w:szCs w:val="32"/>
                    </w:rPr>
                    <w:lastRenderedPageBreak/>
                    <w:t>（二）专家情况登记表（见附件</w:t>
                  </w:r>
                  <w:r w:rsidRPr="00FA4170">
                    <w:rPr>
                      <w:rFonts w:ascii="宋体" w:eastAsia="宋体" w:hAnsi="宋体" w:cs="宋体"/>
                      <w:color w:val="000000"/>
                      <w:kern w:val="0"/>
                      <w:sz w:val="32"/>
                      <w:szCs w:val="32"/>
                    </w:rPr>
                    <w:t>1</w:t>
                  </w:r>
                  <w:r w:rsidRPr="00FA4170">
                    <w:rPr>
                      <w:rFonts w:ascii="仿宋_GB2312" w:eastAsia="仿宋_GB2312" w:hAnsi="宋体" w:cs="宋体" w:hint="eastAsia"/>
                      <w:color w:val="000000"/>
                      <w:kern w:val="0"/>
                      <w:sz w:val="32"/>
                      <w:szCs w:val="32"/>
                    </w:rPr>
                    <w:t>）一式</w:t>
                  </w:r>
                  <w:r w:rsidRPr="00FA4170">
                    <w:rPr>
                      <w:rFonts w:ascii="宋体" w:eastAsia="宋体" w:hAnsi="宋体" w:cs="宋体"/>
                      <w:color w:val="000000"/>
                      <w:kern w:val="0"/>
                      <w:sz w:val="32"/>
                      <w:szCs w:val="32"/>
                    </w:rPr>
                    <w:t>3</w:t>
                  </w:r>
                  <w:r w:rsidRPr="00FA4170">
                    <w:rPr>
                      <w:rFonts w:ascii="仿宋_GB2312" w:eastAsia="仿宋_GB2312" w:hAnsi="宋体" w:cs="宋体" w:hint="eastAsia"/>
                      <w:color w:val="000000"/>
                      <w:kern w:val="0"/>
                      <w:sz w:val="32"/>
                      <w:szCs w:val="32"/>
                    </w:rPr>
                    <w:t>份，其中主要突出贡献事迹限</w:t>
                  </w:r>
                  <w:r w:rsidRPr="00FA4170">
                    <w:rPr>
                      <w:rFonts w:ascii="宋体" w:eastAsia="宋体" w:hAnsi="宋体" w:cs="宋体"/>
                      <w:color w:val="000000"/>
                      <w:kern w:val="0"/>
                      <w:sz w:val="32"/>
                      <w:szCs w:val="32"/>
                    </w:rPr>
                    <w:t>150</w:t>
                  </w:r>
                  <w:r w:rsidRPr="00FA4170">
                    <w:rPr>
                      <w:rFonts w:ascii="仿宋_GB2312" w:eastAsia="仿宋_GB2312" w:hAnsi="宋体" w:cs="宋体" w:hint="eastAsia"/>
                      <w:color w:val="000000"/>
                      <w:kern w:val="0"/>
                      <w:sz w:val="32"/>
                      <w:szCs w:val="32"/>
                    </w:rPr>
                    <w:t>个汉字含标点；</w:t>
                  </w:r>
                </w:p>
                <w:p w:rsidR="00FA4170" w:rsidRPr="00FA4170" w:rsidRDefault="00FA4170" w:rsidP="00FA4170">
                  <w:pPr>
                    <w:widowControl/>
                    <w:spacing w:line="480" w:lineRule="atLeast"/>
                    <w:ind w:firstLine="600"/>
                    <w:jc w:val="left"/>
                    <w:rPr>
                      <w:rFonts w:ascii="宋体" w:eastAsia="宋体" w:hAnsi="宋体" w:cs="宋体"/>
                      <w:color w:val="000000"/>
                      <w:kern w:val="0"/>
                      <w:szCs w:val="21"/>
                    </w:rPr>
                  </w:pPr>
                  <w:r w:rsidRPr="00FA4170">
                    <w:rPr>
                      <w:rFonts w:ascii="仿宋_GB2312" w:eastAsia="仿宋_GB2312" w:hAnsi="宋体" w:cs="宋体" w:hint="eastAsia"/>
                      <w:color w:val="000000"/>
                      <w:kern w:val="0"/>
                      <w:sz w:val="32"/>
                      <w:szCs w:val="32"/>
                    </w:rPr>
                    <w:t>（三）</w:t>
                  </w:r>
                  <w:r w:rsidRPr="00FA4170">
                    <w:rPr>
                      <w:rFonts w:ascii="宋体" w:eastAsia="宋体" w:hAnsi="宋体" w:cs="宋体"/>
                      <w:color w:val="000000"/>
                      <w:kern w:val="0"/>
                      <w:sz w:val="32"/>
                      <w:szCs w:val="32"/>
                    </w:rPr>
                    <w:t>2010</w:t>
                  </w:r>
                  <w:r w:rsidRPr="00FA4170">
                    <w:rPr>
                      <w:rFonts w:ascii="仿宋_GB2312" w:eastAsia="仿宋_GB2312" w:hAnsi="宋体" w:cs="宋体" w:hint="eastAsia"/>
                      <w:color w:val="000000"/>
                      <w:kern w:val="0"/>
                      <w:sz w:val="32"/>
                      <w:szCs w:val="32"/>
                    </w:rPr>
                    <w:t>年推荐享受政府特殊津贴人员情况一览表（见附件</w:t>
                  </w:r>
                  <w:r w:rsidRPr="00FA4170">
                    <w:rPr>
                      <w:rFonts w:ascii="宋体" w:eastAsia="宋体" w:hAnsi="宋体" w:cs="宋体"/>
                      <w:color w:val="000000"/>
                      <w:kern w:val="0"/>
                      <w:sz w:val="32"/>
                      <w:szCs w:val="32"/>
                    </w:rPr>
                    <w:t>2</w:t>
                  </w:r>
                  <w:r w:rsidRPr="00FA4170">
                    <w:rPr>
                      <w:rFonts w:ascii="仿宋_GB2312" w:eastAsia="仿宋_GB2312" w:hAnsi="宋体" w:cs="宋体" w:hint="eastAsia"/>
                      <w:color w:val="000000"/>
                      <w:kern w:val="0"/>
                      <w:sz w:val="32"/>
                      <w:szCs w:val="32"/>
                    </w:rPr>
                    <w:t>）一式</w:t>
                  </w:r>
                  <w:r w:rsidRPr="00FA4170">
                    <w:rPr>
                      <w:rFonts w:ascii="宋体" w:eastAsia="宋体" w:hAnsi="宋体" w:cs="宋体"/>
                      <w:color w:val="000000"/>
                      <w:kern w:val="0"/>
                      <w:sz w:val="32"/>
                      <w:szCs w:val="32"/>
                    </w:rPr>
                    <w:t>2</w:t>
                  </w:r>
                  <w:r w:rsidRPr="00FA4170">
                    <w:rPr>
                      <w:rFonts w:ascii="仿宋_GB2312" w:eastAsia="仿宋_GB2312" w:hAnsi="宋体" w:cs="宋体" w:hint="eastAsia"/>
                      <w:color w:val="000000"/>
                      <w:kern w:val="0"/>
                      <w:sz w:val="32"/>
                      <w:szCs w:val="32"/>
                    </w:rPr>
                    <w:t>份；</w:t>
                  </w:r>
                </w:p>
                <w:p w:rsidR="00FA4170" w:rsidRPr="00FA4170" w:rsidRDefault="00FA4170" w:rsidP="00FA4170">
                  <w:pPr>
                    <w:widowControl/>
                    <w:spacing w:line="480" w:lineRule="atLeast"/>
                    <w:ind w:firstLine="600"/>
                    <w:jc w:val="left"/>
                    <w:rPr>
                      <w:rFonts w:ascii="宋体" w:eastAsia="宋体" w:hAnsi="宋体" w:cs="宋体"/>
                      <w:color w:val="000000"/>
                      <w:kern w:val="0"/>
                      <w:szCs w:val="21"/>
                    </w:rPr>
                  </w:pPr>
                  <w:r w:rsidRPr="00FA4170">
                    <w:rPr>
                      <w:rFonts w:ascii="仿宋_GB2312" w:eastAsia="仿宋_GB2312" w:hAnsi="宋体" w:cs="宋体" w:hint="eastAsia"/>
                      <w:color w:val="000000"/>
                      <w:kern w:val="0"/>
                      <w:sz w:val="32"/>
                      <w:szCs w:val="32"/>
                    </w:rPr>
                    <w:t>（四）有关获奖证书、高级专业技术职务证书、技师职业资格证书复印件（需加盖本单位公章），以及主要论文、论著等证明材料</w:t>
                  </w:r>
                  <w:r w:rsidRPr="00FA4170">
                    <w:rPr>
                      <w:rFonts w:ascii="宋体" w:eastAsia="宋体" w:hAnsi="宋体" w:cs="宋体"/>
                      <w:color w:val="000000"/>
                      <w:kern w:val="0"/>
                      <w:sz w:val="32"/>
                      <w:szCs w:val="32"/>
                    </w:rPr>
                    <w:t>1</w:t>
                  </w:r>
                  <w:r w:rsidRPr="00FA4170">
                    <w:rPr>
                      <w:rFonts w:ascii="仿宋_GB2312" w:eastAsia="仿宋_GB2312" w:hAnsi="宋体" w:cs="宋体" w:hint="eastAsia"/>
                      <w:color w:val="000000"/>
                      <w:kern w:val="0"/>
                      <w:sz w:val="32"/>
                      <w:szCs w:val="32"/>
                    </w:rPr>
                    <w:t>套，涉密材料、需退回材料请注明；</w:t>
                  </w:r>
                </w:p>
                <w:p w:rsidR="00FA4170" w:rsidRPr="00FA4170" w:rsidRDefault="00FA4170" w:rsidP="00FA4170">
                  <w:pPr>
                    <w:widowControl/>
                    <w:spacing w:line="480" w:lineRule="atLeast"/>
                    <w:ind w:firstLine="600"/>
                    <w:jc w:val="left"/>
                    <w:rPr>
                      <w:rFonts w:ascii="宋体" w:eastAsia="宋体" w:hAnsi="宋体" w:cs="宋体"/>
                      <w:color w:val="000000"/>
                      <w:kern w:val="0"/>
                      <w:szCs w:val="21"/>
                    </w:rPr>
                  </w:pPr>
                  <w:r w:rsidRPr="00FA4170">
                    <w:rPr>
                      <w:rFonts w:ascii="仿宋_GB2312" w:eastAsia="仿宋_GB2312" w:hAnsi="宋体" w:cs="宋体" w:hint="eastAsia"/>
                      <w:color w:val="000000"/>
                      <w:kern w:val="0"/>
                      <w:sz w:val="32"/>
                      <w:szCs w:val="32"/>
                    </w:rPr>
                    <w:t>（五）录有《专家情况登记表》和《</w:t>
                  </w:r>
                  <w:r w:rsidRPr="00FA4170">
                    <w:rPr>
                      <w:rFonts w:ascii="宋体" w:eastAsia="宋体" w:hAnsi="宋体" w:cs="宋体"/>
                      <w:color w:val="000000"/>
                      <w:kern w:val="0"/>
                      <w:sz w:val="32"/>
                      <w:szCs w:val="32"/>
                    </w:rPr>
                    <w:t>2010</w:t>
                  </w:r>
                  <w:r w:rsidRPr="00FA4170">
                    <w:rPr>
                      <w:rFonts w:ascii="仿宋_GB2312" w:eastAsia="仿宋_GB2312" w:hAnsi="宋体" w:cs="宋体" w:hint="eastAsia"/>
                      <w:color w:val="000000"/>
                      <w:kern w:val="0"/>
                      <w:sz w:val="32"/>
                      <w:szCs w:val="32"/>
                    </w:rPr>
                    <w:t>年推荐享受政府特殊津贴人员情况一览表》的光盘</w:t>
                  </w:r>
                  <w:r w:rsidRPr="00FA4170">
                    <w:rPr>
                      <w:rFonts w:ascii="宋体" w:eastAsia="宋体" w:hAnsi="宋体" w:cs="宋体"/>
                      <w:color w:val="000000"/>
                      <w:kern w:val="0"/>
                      <w:sz w:val="32"/>
                      <w:szCs w:val="32"/>
                    </w:rPr>
                    <w:t>1</w:t>
                  </w:r>
                  <w:r w:rsidRPr="00FA4170">
                    <w:rPr>
                      <w:rFonts w:ascii="仿宋_GB2312" w:eastAsia="仿宋_GB2312" w:hAnsi="宋体" w:cs="宋体" w:hint="eastAsia"/>
                      <w:color w:val="000000"/>
                      <w:kern w:val="0"/>
                      <w:sz w:val="32"/>
                      <w:szCs w:val="32"/>
                    </w:rPr>
                    <w:t>张。</w:t>
                  </w:r>
                </w:p>
                <w:p w:rsidR="00FA4170" w:rsidRPr="00FA4170" w:rsidRDefault="00FA4170" w:rsidP="00FA4170">
                  <w:pPr>
                    <w:widowControl/>
                    <w:spacing w:line="480" w:lineRule="atLeast"/>
                    <w:ind w:firstLine="600"/>
                    <w:jc w:val="left"/>
                    <w:rPr>
                      <w:rFonts w:ascii="仿宋_GB2312" w:eastAsia="仿宋_GB2312" w:hAnsi="宋体" w:cs="宋体"/>
                      <w:color w:val="000000"/>
                      <w:kern w:val="0"/>
                      <w:sz w:val="32"/>
                      <w:szCs w:val="32"/>
                    </w:rPr>
                  </w:pPr>
                  <w:r w:rsidRPr="00FA4170">
                    <w:rPr>
                      <w:rFonts w:ascii="仿宋_GB2312" w:eastAsia="仿宋_GB2312" w:hAnsi="宋体" w:cs="宋体" w:hint="eastAsia"/>
                      <w:color w:val="000000"/>
                      <w:kern w:val="0"/>
                      <w:sz w:val="32"/>
                      <w:szCs w:val="32"/>
                    </w:rPr>
                    <w:t>附件电子版请到部人教司网站人才工作专栏中下载。</w:t>
                  </w:r>
                </w:p>
                <w:p w:rsidR="00FA4170" w:rsidRPr="00FA4170" w:rsidRDefault="00FA4170" w:rsidP="00FA4170">
                  <w:pPr>
                    <w:widowControl/>
                    <w:snapToGrid w:val="0"/>
                    <w:spacing w:line="480" w:lineRule="atLeast"/>
                    <w:ind w:firstLine="570"/>
                    <w:jc w:val="left"/>
                    <w:rPr>
                      <w:rFonts w:ascii="宋体" w:eastAsia="宋体" w:hAnsi="宋体" w:cs="宋体"/>
                      <w:color w:val="000000"/>
                      <w:kern w:val="0"/>
                      <w:szCs w:val="21"/>
                    </w:rPr>
                  </w:pPr>
                  <w:r w:rsidRPr="00FA4170">
                    <w:rPr>
                      <w:rFonts w:ascii="仿宋_GB2312" w:eastAsia="仿宋_GB2312" w:hAnsi="宋体" w:cs="宋体" w:hint="eastAsia"/>
                      <w:color w:val="000000"/>
                      <w:kern w:val="0"/>
                      <w:sz w:val="32"/>
                      <w:szCs w:val="32"/>
                    </w:rPr>
                    <w:t>联</w:t>
                  </w:r>
                  <w:r w:rsidRPr="00FA4170">
                    <w:rPr>
                      <w:rFonts w:ascii="宋体" w:eastAsia="宋体" w:hAnsi="宋体" w:cs="宋体"/>
                      <w:color w:val="000000"/>
                      <w:kern w:val="0"/>
                      <w:sz w:val="32"/>
                      <w:szCs w:val="32"/>
                    </w:rPr>
                    <w:t xml:space="preserve"> </w:t>
                  </w:r>
                  <w:r w:rsidRPr="00FA4170">
                    <w:rPr>
                      <w:rFonts w:ascii="仿宋_GB2312" w:eastAsia="仿宋_GB2312" w:hAnsi="宋体" w:cs="宋体" w:hint="eastAsia"/>
                      <w:color w:val="000000"/>
                      <w:kern w:val="0"/>
                      <w:sz w:val="32"/>
                      <w:szCs w:val="32"/>
                    </w:rPr>
                    <w:t>系</w:t>
                  </w:r>
                  <w:r w:rsidRPr="00FA4170">
                    <w:rPr>
                      <w:rFonts w:ascii="宋体" w:eastAsia="宋体" w:hAnsi="宋体" w:cs="宋体"/>
                      <w:color w:val="000000"/>
                      <w:kern w:val="0"/>
                      <w:sz w:val="32"/>
                      <w:szCs w:val="32"/>
                    </w:rPr>
                    <w:t xml:space="preserve"> </w:t>
                  </w:r>
                  <w:r w:rsidRPr="00FA4170">
                    <w:rPr>
                      <w:rFonts w:ascii="仿宋_GB2312" w:eastAsia="仿宋_GB2312" w:hAnsi="宋体" w:cs="宋体" w:hint="eastAsia"/>
                      <w:color w:val="000000"/>
                      <w:kern w:val="0"/>
                      <w:sz w:val="32"/>
                      <w:szCs w:val="32"/>
                    </w:rPr>
                    <w:t>人：曾卫明</w:t>
                  </w:r>
                  <w:r w:rsidRPr="00FA4170">
                    <w:rPr>
                      <w:rFonts w:ascii="宋体" w:eastAsia="宋体" w:hAnsi="宋体" w:cs="宋体"/>
                      <w:color w:val="000000"/>
                      <w:kern w:val="0"/>
                      <w:sz w:val="32"/>
                      <w:szCs w:val="32"/>
                    </w:rPr>
                    <w:t xml:space="preserve">  </w:t>
                  </w:r>
                  <w:r w:rsidRPr="00FA4170">
                    <w:rPr>
                      <w:rFonts w:ascii="仿宋_GB2312" w:eastAsia="仿宋_GB2312" w:hAnsi="宋体" w:cs="宋体" w:hint="eastAsia"/>
                      <w:color w:val="000000"/>
                      <w:kern w:val="0"/>
                      <w:sz w:val="32"/>
                      <w:szCs w:val="32"/>
                    </w:rPr>
                    <w:t>朱峰</w:t>
                  </w:r>
                </w:p>
                <w:p w:rsidR="00FA4170" w:rsidRPr="00FA4170" w:rsidRDefault="00FA4170" w:rsidP="00FA4170">
                  <w:pPr>
                    <w:widowControl/>
                    <w:snapToGrid w:val="0"/>
                    <w:spacing w:line="480" w:lineRule="atLeast"/>
                    <w:ind w:firstLine="570"/>
                    <w:jc w:val="left"/>
                    <w:rPr>
                      <w:rFonts w:ascii="宋体" w:eastAsia="宋体" w:hAnsi="宋体" w:cs="宋体"/>
                      <w:color w:val="000000"/>
                      <w:kern w:val="0"/>
                      <w:szCs w:val="21"/>
                    </w:rPr>
                  </w:pPr>
                  <w:r w:rsidRPr="00FA4170">
                    <w:rPr>
                      <w:rFonts w:ascii="仿宋_GB2312" w:eastAsia="仿宋_GB2312" w:hAnsi="宋体" w:cs="宋体" w:hint="eastAsia"/>
                      <w:color w:val="000000"/>
                      <w:kern w:val="0"/>
                      <w:sz w:val="32"/>
                      <w:szCs w:val="32"/>
                    </w:rPr>
                    <w:t>联系电话：</w:t>
                  </w:r>
                  <w:r w:rsidRPr="00FA4170">
                    <w:rPr>
                      <w:rFonts w:ascii="宋体" w:eastAsia="宋体" w:hAnsi="宋体" w:cs="宋体"/>
                      <w:color w:val="000000"/>
                      <w:kern w:val="0"/>
                      <w:sz w:val="32"/>
                      <w:szCs w:val="32"/>
                    </w:rPr>
                    <w:t>010-68205908</w:t>
                  </w:r>
                  <w:r w:rsidRPr="00FA4170">
                    <w:rPr>
                      <w:rFonts w:ascii="仿宋_GB2312" w:eastAsia="仿宋_GB2312" w:hAnsi="宋体" w:cs="宋体" w:hint="eastAsia"/>
                      <w:color w:val="000000"/>
                      <w:kern w:val="0"/>
                      <w:sz w:val="32"/>
                      <w:szCs w:val="32"/>
                    </w:rPr>
                    <w:t>，</w:t>
                  </w:r>
                  <w:r w:rsidRPr="00FA4170">
                    <w:rPr>
                      <w:rFonts w:ascii="宋体" w:eastAsia="宋体" w:hAnsi="宋体" w:cs="宋体"/>
                      <w:color w:val="000000"/>
                      <w:kern w:val="0"/>
                      <w:sz w:val="32"/>
                      <w:szCs w:val="32"/>
                    </w:rPr>
                    <w:t>68205905</w:t>
                  </w:r>
                </w:p>
                <w:p w:rsidR="00FA4170" w:rsidRPr="00FA4170" w:rsidRDefault="00FA4170" w:rsidP="00FA4170">
                  <w:pPr>
                    <w:widowControl/>
                    <w:snapToGrid w:val="0"/>
                    <w:spacing w:line="480" w:lineRule="atLeast"/>
                    <w:ind w:firstLine="570"/>
                    <w:jc w:val="left"/>
                    <w:rPr>
                      <w:rFonts w:ascii="宋体" w:eastAsia="宋体" w:hAnsi="宋体" w:cs="宋体"/>
                      <w:color w:val="000000"/>
                      <w:kern w:val="0"/>
                      <w:szCs w:val="21"/>
                    </w:rPr>
                  </w:pPr>
                  <w:r w:rsidRPr="00FA4170">
                    <w:rPr>
                      <w:rFonts w:ascii="仿宋_GB2312" w:eastAsia="仿宋_GB2312" w:hAnsi="宋体" w:cs="宋体" w:hint="eastAsia"/>
                      <w:color w:val="000000"/>
                      <w:kern w:val="0"/>
                      <w:sz w:val="32"/>
                      <w:szCs w:val="32"/>
                    </w:rPr>
                    <w:t>传</w:t>
                  </w:r>
                  <w:r w:rsidRPr="00FA4170">
                    <w:rPr>
                      <w:rFonts w:ascii="宋体" w:eastAsia="宋体" w:hAnsi="宋体" w:cs="宋体"/>
                      <w:color w:val="000000"/>
                      <w:kern w:val="0"/>
                      <w:sz w:val="32"/>
                      <w:szCs w:val="32"/>
                    </w:rPr>
                    <w:t>    </w:t>
                  </w:r>
                  <w:r w:rsidRPr="00FA4170">
                    <w:rPr>
                      <w:rFonts w:ascii="仿宋_GB2312" w:eastAsia="仿宋_GB2312" w:hAnsi="宋体" w:cs="宋体" w:hint="eastAsia"/>
                      <w:color w:val="000000"/>
                      <w:kern w:val="0"/>
                      <w:sz w:val="32"/>
                      <w:szCs w:val="32"/>
                    </w:rPr>
                    <w:t>真：</w:t>
                  </w:r>
                  <w:r w:rsidRPr="00FA4170">
                    <w:rPr>
                      <w:rFonts w:ascii="宋体" w:eastAsia="宋体" w:hAnsi="宋体" w:cs="宋体"/>
                      <w:color w:val="000000"/>
                      <w:kern w:val="0"/>
                      <w:sz w:val="32"/>
                      <w:szCs w:val="32"/>
                    </w:rPr>
                    <w:t>010-66038692</w:t>
                  </w:r>
                </w:p>
                <w:p w:rsidR="00FA4170" w:rsidRPr="00FA4170" w:rsidRDefault="00FA4170" w:rsidP="00FA4170">
                  <w:pPr>
                    <w:widowControl/>
                    <w:snapToGrid w:val="0"/>
                    <w:spacing w:line="480" w:lineRule="atLeast"/>
                    <w:ind w:firstLine="570"/>
                    <w:jc w:val="left"/>
                    <w:rPr>
                      <w:rFonts w:ascii="宋体" w:eastAsia="宋体" w:hAnsi="宋体" w:cs="宋体"/>
                      <w:color w:val="000000"/>
                      <w:kern w:val="0"/>
                      <w:szCs w:val="21"/>
                    </w:rPr>
                  </w:pPr>
                  <w:r w:rsidRPr="00FA4170">
                    <w:rPr>
                      <w:rFonts w:ascii="仿宋_GB2312" w:eastAsia="仿宋_GB2312" w:hAnsi="宋体" w:cs="宋体" w:hint="eastAsia"/>
                      <w:color w:val="000000"/>
                      <w:kern w:val="0"/>
                      <w:sz w:val="32"/>
                      <w:szCs w:val="32"/>
                    </w:rPr>
                    <w:t>通讯地址：北京西长安街</w:t>
                  </w:r>
                  <w:r w:rsidRPr="00FA4170">
                    <w:rPr>
                      <w:rFonts w:ascii="宋体" w:eastAsia="宋体" w:hAnsi="宋体" w:cs="宋体"/>
                      <w:color w:val="000000"/>
                      <w:kern w:val="0"/>
                      <w:sz w:val="32"/>
                      <w:szCs w:val="32"/>
                    </w:rPr>
                    <w:t>13</w:t>
                  </w:r>
                  <w:r w:rsidRPr="00FA4170">
                    <w:rPr>
                      <w:rFonts w:ascii="仿宋_GB2312" w:eastAsia="仿宋_GB2312" w:hAnsi="宋体" w:cs="宋体" w:hint="eastAsia"/>
                      <w:color w:val="000000"/>
                      <w:kern w:val="0"/>
                      <w:sz w:val="32"/>
                      <w:szCs w:val="32"/>
                    </w:rPr>
                    <w:t>号（</w:t>
                  </w:r>
                  <w:r w:rsidRPr="00FA4170">
                    <w:rPr>
                      <w:rFonts w:ascii="宋体" w:eastAsia="宋体" w:hAnsi="宋体" w:cs="宋体"/>
                      <w:color w:val="000000"/>
                      <w:kern w:val="0"/>
                      <w:sz w:val="32"/>
                      <w:szCs w:val="32"/>
                    </w:rPr>
                    <w:t>100804</w:t>
                  </w:r>
                  <w:r w:rsidRPr="00FA4170">
                    <w:rPr>
                      <w:rFonts w:ascii="仿宋_GB2312" w:eastAsia="仿宋_GB2312" w:hAnsi="宋体" w:cs="宋体" w:hint="eastAsia"/>
                      <w:color w:val="000000"/>
                      <w:kern w:val="0"/>
                      <w:sz w:val="32"/>
                      <w:szCs w:val="32"/>
                    </w:rPr>
                    <w:t>）</w:t>
                  </w:r>
                </w:p>
                <w:p w:rsidR="00FA4170" w:rsidRPr="00FA4170" w:rsidRDefault="00FA4170" w:rsidP="00FA4170">
                  <w:pPr>
                    <w:widowControl/>
                    <w:spacing w:line="375" w:lineRule="atLeast"/>
                    <w:jc w:val="left"/>
                    <w:rPr>
                      <w:rFonts w:ascii="宋体" w:eastAsia="宋体" w:hAnsi="宋体" w:cs="宋体"/>
                      <w:color w:val="000000"/>
                      <w:kern w:val="0"/>
                      <w:szCs w:val="21"/>
                    </w:rPr>
                  </w:pPr>
                  <w:r w:rsidRPr="00FA4170">
                    <w:rPr>
                      <w:rFonts w:ascii="宋体" w:eastAsia="宋体" w:hAnsi="宋体" w:cs="宋体"/>
                      <w:color w:val="000000"/>
                      <w:kern w:val="0"/>
                      <w:szCs w:val="21"/>
                    </w:rPr>
                    <w:br/>
                  </w:r>
                  <w:r w:rsidRPr="00FA4170">
                    <w:rPr>
                      <w:rFonts w:ascii="仿宋_GB2312" w:eastAsia="仿宋_GB2312" w:hAnsi="宋体" w:cs="宋体" w:hint="eastAsia"/>
                      <w:color w:val="000000"/>
                      <w:kern w:val="0"/>
                      <w:sz w:val="36"/>
                      <w:szCs w:val="36"/>
                    </w:rPr>
                    <w:t>  </w:t>
                  </w:r>
                  <w:r w:rsidRPr="00FA4170">
                    <w:rPr>
                      <w:rFonts w:ascii="仿宋_GB2312" w:eastAsia="仿宋_GB2312" w:hAnsi="宋体" w:cs="宋体" w:hint="eastAsia"/>
                      <w:color w:val="000000"/>
                      <w:kern w:val="0"/>
                      <w:sz w:val="36"/>
                      <w:szCs w:val="36"/>
                    </w:rPr>
                    <w:t xml:space="preserve"> 附件：</w:t>
                  </w:r>
                  <w:r w:rsidRPr="00FA4170">
                    <w:rPr>
                      <w:rFonts w:ascii="仿宋_GB2312" w:eastAsia="仿宋_GB2312" w:hAnsi="宋体" w:cs="宋体" w:hint="eastAsia"/>
                      <w:color w:val="000000"/>
                      <w:kern w:val="0"/>
                      <w:sz w:val="36"/>
                      <w:szCs w:val="36"/>
                    </w:rPr>
                    <w:br/>
                  </w:r>
                  <w:r w:rsidRPr="00FA4170">
                    <w:rPr>
                      <w:rFonts w:ascii="仿宋_GB2312" w:eastAsia="仿宋_GB2312" w:hAnsi="宋体" w:cs="宋体" w:hint="eastAsia"/>
                      <w:color w:val="000000"/>
                      <w:kern w:val="0"/>
                      <w:sz w:val="36"/>
                      <w:szCs w:val="36"/>
                    </w:rPr>
                    <w:t>        </w:t>
                  </w:r>
                  <w:r w:rsidRPr="00FA4170">
                    <w:rPr>
                      <w:rFonts w:ascii="仿宋_GB2312" w:eastAsia="仿宋_GB2312" w:hAnsi="宋体" w:cs="宋体" w:hint="eastAsia"/>
                      <w:color w:val="000000"/>
                      <w:kern w:val="0"/>
                      <w:sz w:val="27"/>
                      <w:szCs w:val="27"/>
                    </w:rPr>
                    <w:t>1.</w:t>
                  </w:r>
                  <w:bookmarkStart w:id="0" w:name="attachment"/>
                  <w:r w:rsidR="002C56BA" w:rsidRPr="00FA4170">
                    <w:rPr>
                      <w:rFonts w:ascii="仿宋_GB2312" w:eastAsia="仿宋_GB2312" w:hAnsi="宋体" w:cs="宋体"/>
                      <w:color w:val="000000"/>
                      <w:kern w:val="0"/>
                      <w:sz w:val="36"/>
                      <w:szCs w:val="36"/>
                    </w:rPr>
                    <w:fldChar w:fldCharType="begin"/>
                  </w:r>
                  <w:r w:rsidRPr="00FA4170">
                    <w:rPr>
                      <w:rFonts w:ascii="仿宋_GB2312" w:eastAsia="仿宋_GB2312" w:hAnsi="宋体" w:cs="宋体"/>
                      <w:color w:val="000000"/>
                      <w:kern w:val="0"/>
                      <w:sz w:val="36"/>
                      <w:szCs w:val="36"/>
                    </w:rPr>
                    <w:instrText xml:space="preserve"> HYPERLINK "http://10.3.1.3/n11293472/n11295378/n11296527/n13052983.files/n13052982.doc" \t "_blank" </w:instrText>
                  </w:r>
                  <w:r w:rsidR="002C56BA" w:rsidRPr="00FA4170">
                    <w:rPr>
                      <w:rFonts w:ascii="仿宋_GB2312" w:eastAsia="仿宋_GB2312" w:hAnsi="宋体" w:cs="宋体"/>
                      <w:color w:val="000000"/>
                      <w:kern w:val="0"/>
                      <w:sz w:val="36"/>
                      <w:szCs w:val="36"/>
                    </w:rPr>
                    <w:fldChar w:fldCharType="separate"/>
                  </w:r>
                  <w:r w:rsidRPr="00FA4170">
                    <w:rPr>
                      <w:rFonts w:ascii="仿宋_GB2312" w:eastAsia="仿宋_GB2312" w:hAnsi="宋体" w:cs="宋体" w:hint="eastAsia"/>
                      <w:color w:val="202020"/>
                      <w:kern w:val="0"/>
                      <w:sz w:val="27"/>
                    </w:rPr>
                    <w:t>专家情况登记表.doc</w:t>
                  </w:r>
                  <w:r w:rsidR="002C56BA" w:rsidRPr="00FA4170">
                    <w:rPr>
                      <w:rFonts w:ascii="仿宋_GB2312" w:eastAsia="仿宋_GB2312" w:hAnsi="宋体" w:cs="宋体"/>
                      <w:color w:val="000000"/>
                      <w:kern w:val="0"/>
                      <w:sz w:val="36"/>
                      <w:szCs w:val="36"/>
                    </w:rPr>
                    <w:fldChar w:fldCharType="end"/>
                  </w:r>
                  <w:r w:rsidRPr="00FA4170">
                    <w:rPr>
                      <w:rFonts w:ascii="仿宋_GB2312" w:eastAsia="仿宋_GB2312" w:hAnsi="宋体" w:cs="宋体" w:hint="eastAsia"/>
                      <w:color w:val="000000"/>
                      <w:kern w:val="0"/>
                      <w:sz w:val="27"/>
                      <w:szCs w:val="27"/>
                    </w:rPr>
                    <w:t> </w:t>
                  </w:r>
                  <w:r w:rsidRPr="00FA4170">
                    <w:rPr>
                      <w:rFonts w:ascii="仿宋_GB2312" w:eastAsia="仿宋_GB2312" w:hAnsi="宋体" w:cs="宋体" w:hint="eastAsia"/>
                      <w:color w:val="000000"/>
                      <w:kern w:val="0"/>
                      <w:sz w:val="27"/>
                      <w:szCs w:val="27"/>
                    </w:rPr>
                    <w:t>2.</w:t>
                  </w:r>
                  <w:hyperlink r:id="rId6" w:tgtFrame="_blank" w:history="1">
                    <w:r w:rsidRPr="00FA4170">
                      <w:rPr>
                        <w:rFonts w:ascii="仿宋_GB2312" w:eastAsia="仿宋_GB2312" w:hAnsi="宋体" w:cs="宋体" w:hint="eastAsia"/>
                        <w:color w:val="202020"/>
                        <w:kern w:val="0"/>
                        <w:sz w:val="27"/>
                      </w:rPr>
                      <w:t>2010年推荐享受政府特殊津贴人员情况一览表.doc</w:t>
                    </w:r>
                  </w:hyperlink>
                  <w:bookmarkEnd w:id="0"/>
                </w:p>
              </w:tc>
            </w:tr>
          </w:tbl>
          <w:p w:rsidR="00FA4170" w:rsidRPr="00FA4170" w:rsidRDefault="00FA4170" w:rsidP="00FA4170">
            <w:pPr>
              <w:widowControl/>
              <w:spacing w:line="315" w:lineRule="atLeast"/>
              <w:jc w:val="center"/>
              <w:rPr>
                <w:rFonts w:ascii="宋体" w:eastAsia="宋体" w:hAnsi="宋体" w:cs="宋体"/>
                <w:kern w:val="0"/>
                <w:sz w:val="18"/>
                <w:szCs w:val="18"/>
              </w:rPr>
            </w:pPr>
          </w:p>
        </w:tc>
      </w:tr>
    </w:tbl>
    <w:p w:rsidR="008D5773" w:rsidRDefault="008D5773"/>
    <w:sectPr w:rsidR="008D5773" w:rsidSect="008D57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BCC" w:rsidRDefault="00424BCC" w:rsidP="00FD63E0">
      <w:r>
        <w:separator/>
      </w:r>
    </w:p>
  </w:endnote>
  <w:endnote w:type="continuationSeparator" w:id="0">
    <w:p w:rsidR="00424BCC" w:rsidRDefault="00424BCC" w:rsidP="00FD63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BCC" w:rsidRDefault="00424BCC" w:rsidP="00FD63E0">
      <w:r>
        <w:separator/>
      </w:r>
    </w:p>
  </w:footnote>
  <w:footnote w:type="continuationSeparator" w:id="0">
    <w:p w:rsidR="00424BCC" w:rsidRDefault="00424BCC" w:rsidP="00FD63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A4170"/>
    <w:rsid w:val="002C56BA"/>
    <w:rsid w:val="00424BCC"/>
    <w:rsid w:val="008D5773"/>
    <w:rsid w:val="008F0641"/>
    <w:rsid w:val="00A36A44"/>
    <w:rsid w:val="00B26D6F"/>
    <w:rsid w:val="00DF6DA2"/>
    <w:rsid w:val="00FA4170"/>
    <w:rsid w:val="00FD63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7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A4170"/>
    <w:rPr>
      <w:strike w:val="0"/>
      <w:dstrike w:val="0"/>
      <w:color w:val="202020"/>
      <w:sz w:val="18"/>
      <w:szCs w:val="18"/>
      <w:u w:val="none"/>
      <w:effect w:val="none"/>
    </w:rPr>
  </w:style>
  <w:style w:type="paragraph" w:styleId="a4">
    <w:name w:val="Normal (Web)"/>
    <w:basedOn w:val="a"/>
    <w:uiPriority w:val="99"/>
    <w:semiHidden/>
    <w:unhideWhenUsed/>
    <w:rsid w:val="00FA4170"/>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semiHidden/>
    <w:unhideWhenUsed/>
    <w:rsid w:val="00FD63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FD63E0"/>
    <w:rPr>
      <w:sz w:val="18"/>
      <w:szCs w:val="18"/>
    </w:rPr>
  </w:style>
  <w:style w:type="paragraph" w:styleId="a6">
    <w:name w:val="footer"/>
    <w:basedOn w:val="a"/>
    <w:link w:val="Char0"/>
    <w:uiPriority w:val="99"/>
    <w:semiHidden/>
    <w:unhideWhenUsed/>
    <w:rsid w:val="00FD63E0"/>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FD63E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0.3.1.3/n11293472/n11295378/n11296527/n13052983.files/n13052981.doc"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222</Words>
  <Characters>1266</Characters>
  <Application>Microsoft Office Word</Application>
  <DocSecurity>0</DocSecurity>
  <Lines>10</Lines>
  <Paragraphs>2</Paragraphs>
  <ScaleCrop>false</ScaleCrop>
  <Company/>
  <LinksUpToDate>false</LinksUpToDate>
  <CharactersWithSpaces>1486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He Xiaowei</cp:lastModifiedBy>
  <cp:revision>2</cp:revision>
  <dcterms:created xsi:type="dcterms:W3CDTF">2010-03-11T06:09:00Z</dcterms:created>
  <dcterms:modified xsi:type="dcterms:W3CDTF">2010-03-17T07:58:00Z</dcterms:modified>
</cp:coreProperties>
</file>