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8F" w:rsidRDefault="004E36BD" w:rsidP="00C20F68">
      <w:pPr>
        <w:widowControl/>
        <w:ind w:firstLineChars="50" w:firstLine="105"/>
        <w:jc w:val="left"/>
        <w:rPr>
          <w:rFonts w:asciiTheme="minorEastAsia" w:eastAsiaTheme="minorEastAsia" w:hAnsiTheme="minorEastAsia"/>
          <w:b/>
          <w:bCs/>
          <w:szCs w:val="21"/>
        </w:rPr>
      </w:pPr>
      <w:r w:rsidRPr="00870400">
        <w:rPr>
          <w:rFonts w:asciiTheme="minorEastAsia" w:eastAsiaTheme="minorEastAsia" w:hAnsiTheme="minorEastAsia" w:cs="Arial"/>
          <w:noProof/>
          <w:szCs w:val="21"/>
        </w:rPr>
        <w:drawing>
          <wp:inline distT="0" distB="0" distL="0" distR="0">
            <wp:extent cx="3402623" cy="1228725"/>
            <wp:effectExtent l="19050" t="0" r="7327" b="0"/>
            <wp:docPr id="2" name="图片 1" descr="2r[%a%ij@xb1$t3za$tw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r[%a%ij@xb1$t3za$tw0(g"/>
                    <pic:cNvPicPr>
                      <a:picLocks noChangeAspect="1" noChangeArrowheads="1"/>
                    </pic:cNvPicPr>
                  </pic:nvPicPr>
                  <pic:blipFill>
                    <a:blip r:embed="rId6" cstate="print"/>
                    <a:srcRect/>
                    <a:stretch>
                      <a:fillRect/>
                    </a:stretch>
                  </pic:blipFill>
                  <pic:spPr bwMode="auto">
                    <a:xfrm>
                      <a:off x="0" y="0"/>
                      <a:ext cx="3402623" cy="1228725"/>
                    </a:xfrm>
                    <a:prstGeom prst="rect">
                      <a:avLst/>
                    </a:prstGeom>
                    <a:noFill/>
                    <a:ln w="9525">
                      <a:noFill/>
                      <a:miter lim="800000"/>
                      <a:headEnd/>
                      <a:tailEnd/>
                    </a:ln>
                  </pic:spPr>
                </pic:pic>
              </a:graphicData>
            </a:graphic>
          </wp:inline>
        </w:drawing>
      </w:r>
      <w:r w:rsidRPr="00870400">
        <w:rPr>
          <w:rFonts w:asciiTheme="minorEastAsia" w:eastAsiaTheme="minorEastAsia" w:hAnsiTheme="minorEastAsia" w:hint="eastAsia"/>
          <w:b/>
          <w:bCs/>
          <w:szCs w:val="21"/>
        </w:rPr>
        <w:t>第</w:t>
      </w:r>
      <w:r>
        <w:rPr>
          <w:rFonts w:asciiTheme="minorEastAsia" w:eastAsiaTheme="minorEastAsia" w:hAnsiTheme="minorEastAsia" w:hint="eastAsia"/>
          <w:b/>
          <w:bCs/>
          <w:szCs w:val="21"/>
        </w:rPr>
        <w:t>11</w:t>
      </w:r>
      <w:r w:rsidR="00D42DDA">
        <w:rPr>
          <w:rFonts w:asciiTheme="minorEastAsia" w:eastAsiaTheme="minorEastAsia" w:hAnsiTheme="minorEastAsia" w:hint="eastAsia"/>
          <w:b/>
          <w:bCs/>
          <w:szCs w:val="21"/>
        </w:rPr>
        <w:t>4</w:t>
      </w:r>
      <w:r w:rsidRPr="00870400">
        <w:rPr>
          <w:rFonts w:asciiTheme="minorEastAsia" w:eastAsiaTheme="minorEastAsia" w:hAnsiTheme="minorEastAsia" w:hint="eastAsia"/>
          <w:b/>
          <w:bCs/>
          <w:szCs w:val="21"/>
        </w:rPr>
        <w:t>期（2014-</w:t>
      </w:r>
      <w:r>
        <w:rPr>
          <w:rFonts w:asciiTheme="minorEastAsia" w:eastAsiaTheme="minorEastAsia" w:hAnsiTheme="minorEastAsia" w:hint="eastAsia"/>
          <w:b/>
          <w:bCs/>
          <w:szCs w:val="21"/>
        </w:rPr>
        <w:t>11</w:t>
      </w:r>
      <w:r w:rsidRPr="00870400">
        <w:rPr>
          <w:rFonts w:asciiTheme="minorEastAsia" w:eastAsiaTheme="minorEastAsia" w:hAnsiTheme="minorEastAsia" w:hint="eastAsia"/>
          <w:b/>
          <w:bCs/>
          <w:szCs w:val="21"/>
        </w:rPr>
        <w:t>-</w:t>
      </w:r>
      <w:r w:rsidR="00D42DDA">
        <w:rPr>
          <w:rFonts w:asciiTheme="minorEastAsia" w:eastAsiaTheme="minorEastAsia" w:hAnsiTheme="minorEastAsia" w:hint="eastAsia"/>
          <w:b/>
          <w:bCs/>
          <w:szCs w:val="21"/>
        </w:rPr>
        <w:t>21</w:t>
      </w:r>
      <w:r w:rsidRPr="00870400">
        <w:rPr>
          <w:rFonts w:asciiTheme="minorEastAsia" w:eastAsiaTheme="minorEastAsia" w:hAnsiTheme="minorEastAsia" w:hint="eastAsia"/>
          <w:b/>
          <w:bCs/>
          <w:szCs w:val="21"/>
        </w:rPr>
        <w:t>）</w:t>
      </w:r>
    </w:p>
    <w:p w:rsidR="006F2B83" w:rsidRDefault="006F2B83" w:rsidP="00AE648F">
      <w:pPr>
        <w:widowControl/>
        <w:ind w:firstLineChars="200" w:firstLine="420"/>
        <w:rPr>
          <w:rFonts w:asciiTheme="minorEastAsia" w:eastAsiaTheme="minorEastAsia" w:hAnsiTheme="minorEastAsia"/>
          <w:szCs w:val="21"/>
          <w:shd w:val="clear" w:color="auto" w:fill="FFFFFF"/>
        </w:rPr>
      </w:pPr>
    </w:p>
    <w:p w:rsidR="004E36BD" w:rsidRPr="00AE648F" w:rsidRDefault="00C20F68" w:rsidP="00AE648F">
      <w:pPr>
        <w:widowControl/>
        <w:ind w:firstLineChars="200" w:firstLine="420"/>
        <w:rPr>
          <w:rFonts w:asciiTheme="minorEastAsia" w:eastAsiaTheme="minorEastAsia" w:hAnsiTheme="minorEastAsia"/>
          <w:szCs w:val="21"/>
          <w:shd w:val="clear" w:color="auto" w:fill="FFFFFF"/>
        </w:rPr>
      </w:pPr>
      <w:r w:rsidRPr="00AE648F">
        <w:rPr>
          <w:rFonts w:asciiTheme="minorEastAsia" w:eastAsiaTheme="minorEastAsia" w:hAnsiTheme="minorEastAsia" w:hint="eastAsia"/>
          <w:szCs w:val="21"/>
          <w:shd w:val="clear" w:color="auto" w:fill="FFFFFF"/>
        </w:rPr>
        <w:t>各位校友明日即将迎来小雪节气，小雪过后进入了寒冷的冬季，此时天气异常寒冷，木枯草衰，万物凋零，常会使人触景生情，抑郁不乐。其时节改变情绪，调摄身心的基本方法就是运动。</w:t>
      </w:r>
      <w:r w:rsidR="00AE648F" w:rsidRPr="00AE648F">
        <w:rPr>
          <w:rFonts w:asciiTheme="minorEastAsia" w:eastAsiaTheme="minorEastAsia" w:hAnsiTheme="minorEastAsia"/>
          <w:szCs w:val="21"/>
          <w:shd w:val="clear" w:color="auto" w:fill="FFFFFF"/>
        </w:rPr>
        <w:t>这个季节宜吃的温补食品有羊肉、牛肉、鸡肉等；宜吃的益肾食品有腰果、芡实、山药、栗子等</w:t>
      </w:r>
      <w:r w:rsidR="00AE648F" w:rsidRPr="00AE648F">
        <w:rPr>
          <w:rFonts w:asciiTheme="minorEastAsia" w:eastAsiaTheme="minorEastAsia" w:hAnsiTheme="minorEastAsia" w:hint="eastAsia"/>
          <w:szCs w:val="21"/>
          <w:shd w:val="clear" w:color="auto" w:fill="FFFFFF"/>
        </w:rPr>
        <w:t>。另外，还要提醒各位校友注意保暖和外出防护，这个季节也容易引起上呼吸道感染，感冒等。</w:t>
      </w:r>
    </w:p>
    <w:p w:rsidR="004E36BD" w:rsidRPr="008A19F3" w:rsidRDefault="004E36BD" w:rsidP="004E36BD">
      <w:pPr>
        <w:widowControl/>
        <w:rPr>
          <w:rFonts w:asciiTheme="minorEastAsia" w:eastAsiaTheme="minorEastAsia" w:hAnsiTheme="minorEastAsia"/>
          <w:b/>
          <w:bCs/>
          <w:color w:val="C00000"/>
          <w:szCs w:val="21"/>
          <w:shd w:val="clear" w:color="auto" w:fill="FFFFFF"/>
        </w:rPr>
      </w:pPr>
    </w:p>
    <w:p w:rsidR="004E36BD"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本期导读</w:t>
      </w:r>
    </w:p>
    <w:p w:rsidR="004E36BD"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5B4967" w:rsidRPr="0000590D">
        <w:rPr>
          <w:rFonts w:asciiTheme="minorEastAsia" w:eastAsiaTheme="minorEastAsia" w:hAnsiTheme="minorEastAsia" w:hint="eastAsia"/>
          <w:b/>
          <w:bCs/>
          <w:color w:val="C00000"/>
          <w:szCs w:val="21"/>
          <w:shd w:val="clear" w:color="auto" w:fill="FFFFFF"/>
        </w:rPr>
        <w:t>郎志正获</w:t>
      </w:r>
      <w:r w:rsidR="00C211CD">
        <w:rPr>
          <w:rFonts w:asciiTheme="minorEastAsia" w:eastAsiaTheme="minorEastAsia" w:hAnsiTheme="minorEastAsia" w:hint="eastAsia"/>
          <w:b/>
          <w:bCs/>
          <w:color w:val="C00000"/>
          <w:szCs w:val="21"/>
          <w:shd w:val="clear" w:color="auto" w:fill="FFFFFF"/>
        </w:rPr>
        <w:t>标准创新</w:t>
      </w:r>
      <w:r w:rsidR="005B4967" w:rsidRPr="0000590D">
        <w:rPr>
          <w:rFonts w:asciiTheme="minorEastAsia" w:eastAsiaTheme="minorEastAsia" w:hAnsiTheme="minorEastAsia" w:hint="eastAsia"/>
          <w:b/>
          <w:bCs/>
          <w:color w:val="C00000"/>
          <w:szCs w:val="21"/>
          <w:shd w:val="clear" w:color="auto" w:fill="FFFFFF"/>
        </w:rPr>
        <w:t>终身成就奖</w:t>
      </w:r>
    </w:p>
    <w:p w:rsidR="00747B87" w:rsidRDefault="00747B87"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Pr="00747B87">
        <w:rPr>
          <w:rFonts w:asciiTheme="minorEastAsia" w:eastAsiaTheme="minorEastAsia" w:hAnsiTheme="minorEastAsia"/>
          <w:b/>
          <w:bCs/>
          <w:color w:val="C00000"/>
          <w:szCs w:val="21"/>
          <w:shd w:val="clear" w:color="auto" w:fill="FFFFFF"/>
        </w:rPr>
        <w:t>基金会投</w:t>
      </w:r>
      <w:r>
        <w:rPr>
          <w:rFonts w:asciiTheme="minorEastAsia" w:eastAsiaTheme="minorEastAsia" w:hAnsiTheme="minorEastAsia"/>
          <w:b/>
          <w:bCs/>
          <w:color w:val="C00000"/>
          <w:szCs w:val="21"/>
          <w:shd w:val="clear" w:color="auto" w:fill="FFFFFF"/>
        </w:rPr>
        <w:t>委</w:t>
      </w:r>
      <w:r w:rsidRPr="00747B87">
        <w:rPr>
          <w:rFonts w:asciiTheme="minorEastAsia" w:eastAsiaTheme="minorEastAsia" w:hAnsiTheme="minorEastAsia"/>
          <w:b/>
          <w:bCs/>
          <w:color w:val="C00000"/>
          <w:szCs w:val="21"/>
          <w:shd w:val="clear" w:color="auto" w:fill="FFFFFF"/>
        </w:rPr>
        <w:t>会召开第七次</w:t>
      </w:r>
      <w:r>
        <w:rPr>
          <w:rFonts w:asciiTheme="minorEastAsia" w:eastAsiaTheme="minorEastAsia" w:hAnsiTheme="minorEastAsia"/>
          <w:b/>
          <w:bCs/>
          <w:color w:val="C00000"/>
          <w:szCs w:val="21"/>
          <w:shd w:val="clear" w:color="auto" w:fill="FFFFFF"/>
        </w:rPr>
        <w:t>会议</w:t>
      </w:r>
    </w:p>
    <w:p w:rsidR="004E36BD"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C211CD">
        <w:rPr>
          <w:rFonts w:asciiTheme="minorEastAsia" w:eastAsiaTheme="minorEastAsia" w:hAnsiTheme="minorEastAsia" w:hint="eastAsia"/>
          <w:b/>
          <w:bCs/>
          <w:color w:val="C00000"/>
          <w:szCs w:val="21"/>
          <w:shd w:val="clear" w:color="auto" w:fill="FFFFFF"/>
        </w:rPr>
        <w:t>毕业校友回母校拍婚纱照</w:t>
      </w:r>
    </w:p>
    <w:p w:rsidR="004E36BD"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C211CD">
        <w:rPr>
          <w:rFonts w:asciiTheme="minorEastAsia" w:eastAsiaTheme="minorEastAsia" w:hAnsiTheme="minorEastAsia" w:hint="eastAsia"/>
          <w:b/>
          <w:bCs/>
          <w:color w:val="C00000"/>
          <w:szCs w:val="21"/>
          <w:shd w:val="clear" w:color="auto" w:fill="FFFFFF"/>
        </w:rPr>
        <w:t>学子获</w:t>
      </w:r>
      <w:r w:rsidR="00C211CD" w:rsidRPr="004E36BD">
        <w:rPr>
          <w:rFonts w:asciiTheme="minorEastAsia" w:eastAsiaTheme="minorEastAsia" w:hAnsiTheme="minorEastAsia" w:hint="eastAsia"/>
          <w:b/>
          <w:bCs/>
          <w:color w:val="C00000"/>
          <w:szCs w:val="21"/>
          <w:shd w:val="clear" w:color="auto" w:fill="FFFFFF"/>
        </w:rPr>
        <w:t>物联网大赛一等奖</w:t>
      </w:r>
    </w:p>
    <w:p w:rsidR="004E36BD"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C211CD" w:rsidRPr="003C221D">
        <w:rPr>
          <w:rFonts w:asciiTheme="minorEastAsia" w:eastAsiaTheme="minorEastAsia" w:hAnsiTheme="minorEastAsia" w:hint="eastAsia"/>
          <w:b/>
          <w:bCs/>
          <w:color w:val="C00000"/>
          <w:szCs w:val="21"/>
          <w:shd w:val="clear" w:color="auto" w:fill="FFFFFF"/>
        </w:rPr>
        <w:t>APEC</w:t>
      </w:r>
      <w:r w:rsidR="00C211CD">
        <w:rPr>
          <w:rFonts w:asciiTheme="minorEastAsia" w:eastAsiaTheme="minorEastAsia" w:hAnsiTheme="minorEastAsia" w:hint="eastAsia"/>
          <w:b/>
          <w:bCs/>
          <w:color w:val="C00000"/>
          <w:szCs w:val="21"/>
          <w:shd w:val="clear" w:color="auto" w:fill="FFFFFF"/>
        </w:rPr>
        <w:t>志愿服务工作结束</w:t>
      </w:r>
    </w:p>
    <w:p w:rsidR="004E36BD" w:rsidRPr="003E49F7"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C211CD">
        <w:rPr>
          <w:rFonts w:asciiTheme="minorEastAsia" w:eastAsiaTheme="minorEastAsia" w:hAnsiTheme="minorEastAsia" w:hint="eastAsia"/>
          <w:b/>
          <w:bCs/>
          <w:color w:val="C00000"/>
          <w:szCs w:val="21"/>
          <w:shd w:val="clear" w:color="auto" w:fill="FFFFFF"/>
        </w:rPr>
        <w:t>我校</w:t>
      </w:r>
      <w:r w:rsidR="00C211CD" w:rsidRPr="00494C0C">
        <w:rPr>
          <w:rFonts w:asciiTheme="minorEastAsia" w:eastAsiaTheme="minorEastAsia" w:hAnsiTheme="minorEastAsia" w:hint="eastAsia"/>
          <w:b/>
          <w:bCs/>
          <w:color w:val="C00000"/>
          <w:szCs w:val="21"/>
          <w:shd w:val="clear" w:color="auto" w:fill="FFFFFF"/>
        </w:rPr>
        <w:t>与国家节能中心签协议</w:t>
      </w:r>
    </w:p>
    <w:p w:rsidR="004E36BD"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C211CD" w:rsidRPr="003C221D">
        <w:rPr>
          <w:rFonts w:asciiTheme="minorEastAsia" w:eastAsiaTheme="minorEastAsia" w:hAnsiTheme="minorEastAsia" w:hint="eastAsia"/>
          <w:b/>
          <w:bCs/>
          <w:color w:val="C00000"/>
          <w:szCs w:val="21"/>
          <w:shd w:val="clear" w:color="auto" w:fill="FFFFFF"/>
        </w:rPr>
        <w:t>普拉蒂尼现身新书发布会</w:t>
      </w:r>
    </w:p>
    <w:p w:rsidR="004E36BD" w:rsidRDefault="004E36BD" w:rsidP="004E36BD">
      <w:pPr>
        <w:widowControl/>
        <w:rPr>
          <w:rFonts w:asciiTheme="minorEastAsia" w:eastAsiaTheme="minorEastAsia" w:hAnsiTheme="minorEastAsia"/>
          <w:b/>
          <w:bCs/>
          <w:color w:val="C00000"/>
          <w:szCs w:val="21"/>
          <w:shd w:val="clear" w:color="auto" w:fill="FFFFFF"/>
        </w:rPr>
      </w:pPr>
      <w:r w:rsidRPr="00DF4F0C">
        <w:rPr>
          <w:rFonts w:asciiTheme="minorEastAsia" w:eastAsiaTheme="minorEastAsia" w:hAnsiTheme="minorEastAsia" w:hint="eastAsia"/>
          <w:b/>
          <w:bCs/>
          <w:color w:val="C00000"/>
          <w:szCs w:val="21"/>
          <w:shd w:val="clear" w:color="auto" w:fill="FFFFFF"/>
        </w:rPr>
        <w:t>〉</w:t>
      </w:r>
      <w:r w:rsidR="00C211CD">
        <w:rPr>
          <w:rFonts w:asciiTheme="minorEastAsia" w:eastAsiaTheme="minorEastAsia" w:hAnsiTheme="minorEastAsia" w:hint="eastAsia"/>
          <w:b/>
          <w:bCs/>
          <w:color w:val="C00000"/>
          <w:szCs w:val="21"/>
          <w:shd w:val="clear" w:color="auto" w:fill="FFFFFF"/>
        </w:rPr>
        <w:t>理工学子</w:t>
      </w:r>
      <w:r w:rsidR="002D5CE2">
        <w:rPr>
          <w:rFonts w:asciiTheme="minorEastAsia" w:eastAsiaTheme="minorEastAsia" w:hAnsiTheme="minorEastAsia" w:hint="eastAsia"/>
          <w:b/>
          <w:bCs/>
          <w:color w:val="C00000"/>
          <w:szCs w:val="21"/>
          <w:shd w:val="clear" w:color="auto" w:fill="FFFFFF"/>
        </w:rPr>
        <w:t>获</w:t>
      </w:r>
      <w:r w:rsidR="00C211CD">
        <w:rPr>
          <w:rFonts w:asciiTheme="minorEastAsia" w:eastAsiaTheme="minorEastAsia" w:hAnsiTheme="minorEastAsia" w:hint="eastAsia"/>
          <w:b/>
          <w:bCs/>
          <w:color w:val="C00000"/>
          <w:szCs w:val="21"/>
          <w:shd w:val="clear" w:color="auto" w:fill="FFFFFF"/>
        </w:rPr>
        <w:t>南北棋赛</w:t>
      </w:r>
      <w:r w:rsidR="00C211CD" w:rsidRPr="00D42DDA">
        <w:rPr>
          <w:rFonts w:asciiTheme="minorEastAsia" w:eastAsiaTheme="minorEastAsia" w:hAnsiTheme="minorEastAsia" w:hint="eastAsia"/>
          <w:b/>
          <w:bCs/>
          <w:color w:val="C00000"/>
          <w:szCs w:val="21"/>
          <w:shd w:val="clear" w:color="auto" w:fill="FFFFFF"/>
        </w:rPr>
        <w:t>武状元</w:t>
      </w:r>
    </w:p>
    <w:p w:rsidR="00C20F68" w:rsidRDefault="00C20F68" w:rsidP="004E36BD">
      <w:pPr>
        <w:widowControl/>
        <w:rPr>
          <w:rFonts w:asciiTheme="minorEastAsia" w:eastAsiaTheme="minorEastAsia" w:hAnsiTheme="minorEastAsia"/>
          <w:b/>
          <w:bCs/>
          <w:color w:val="C00000"/>
          <w:szCs w:val="21"/>
          <w:shd w:val="clear" w:color="auto" w:fill="FFFFFF"/>
        </w:rPr>
      </w:pPr>
      <w:r w:rsidRPr="00D41146">
        <w:rPr>
          <w:rFonts w:asciiTheme="minorEastAsia" w:eastAsiaTheme="minorEastAsia" w:hAnsiTheme="minorEastAsia" w:hint="eastAsia"/>
          <w:b/>
          <w:bCs/>
          <w:color w:val="C00000"/>
          <w:szCs w:val="21"/>
          <w:shd w:val="clear" w:color="auto" w:fill="FFFFFF"/>
        </w:rPr>
        <w:t>〉</w:t>
      </w:r>
      <w:r w:rsidRPr="00747B87">
        <w:rPr>
          <w:rFonts w:asciiTheme="minorEastAsia" w:eastAsiaTheme="minorEastAsia" w:hAnsiTheme="minorEastAsia"/>
          <w:b/>
          <w:bCs/>
          <w:color w:val="C00000"/>
          <w:szCs w:val="21"/>
          <w:shd w:val="clear" w:color="auto" w:fill="FFFFFF"/>
        </w:rPr>
        <w:t>“基进帮”</w:t>
      </w:r>
      <w:r>
        <w:rPr>
          <w:rFonts w:asciiTheme="minorEastAsia" w:eastAsiaTheme="minorEastAsia" w:hAnsiTheme="minorEastAsia"/>
          <w:b/>
          <w:bCs/>
          <w:color w:val="C00000"/>
          <w:szCs w:val="21"/>
          <w:shd w:val="clear" w:color="auto" w:fill="FFFFFF"/>
        </w:rPr>
        <w:t>第四</w:t>
      </w:r>
      <w:r>
        <w:rPr>
          <w:rFonts w:asciiTheme="minorEastAsia" w:eastAsiaTheme="minorEastAsia" w:hAnsiTheme="minorEastAsia" w:hint="eastAsia"/>
          <w:b/>
          <w:bCs/>
          <w:color w:val="C00000"/>
          <w:szCs w:val="21"/>
          <w:shd w:val="clear" w:color="auto" w:fill="FFFFFF"/>
        </w:rPr>
        <w:t>期</w:t>
      </w:r>
      <w:r w:rsidRPr="00747B87">
        <w:rPr>
          <w:rFonts w:asciiTheme="minorEastAsia" w:eastAsiaTheme="minorEastAsia" w:hAnsiTheme="minorEastAsia"/>
          <w:b/>
          <w:bCs/>
          <w:color w:val="C00000"/>
          <w:szCs w:val="21"/>
          <w:shd w:val="clear" w:color="auto" w:fill="FFFFFF"/>
        </w:rPr>
        <w:t>圆满</w:t>
      </w:r>
      <w:r>
        <w:rPr>
          <w:rFonts w:asciiTheme="minorEastAsia" w:eastAsiaTheme="minorEastAsia" w:hAnsiTheme="minorEastAsia"/>
          <w:b/>
          <w:bCs/>
          <w:color w:val="C00000"/>
          <w:szCs w:val="21"/>
          <w:shd w:val="clear" w:color="auto" w:fill="FFFFFF"/>
        </w:rPr>
        <w:t>举办</w:t>
      </w:r>
    </w:p>
    <w:p w:rsidR="004E36BD" w:rsidRDefault="004E36BD" w:rsidP="004E36BD">
      <w:pPr>
        <w:widowControl/>
        <w:rPr>
          <w:rFonts w:asciiTheme="minorEastAsia" w:eastAsiaTheme="minorEastAsia" w:hAnsiTheme="minorEastAsia"/>
          <w:b/>
          <w:bCs/>
          <w:color w:val="C00000"/>
          <w:szCs w:val="21"/>
          <w:shd w:val="clear" w:color="auto" w:fill="FFFFFF"/>
        </w:rPr>
      </w:pPr>
      <w:r w:rsidRPr="00D41146">
        <w:rPr>
          <w:rFonts w:asciiTheme="minorEastAsia" w:eastAsiaTheme="minorEastAsia" w:hAnsiTheme="minorEastAsia" w:hint="eastAsia"/>
          <w:b/>
          <w:bCs/>
          <w:color w:val="C00000"/>
          <w:szCs w:val="21"/>
          <w:shd w:val="clear" w:color="auto" w:fill="FFFFFF"/>
        </w:rPr>
        <w:t>〉</w:t>
      </w:r>
      <w:r w:rsidR="00C211CD">
        <w:rPr>
          <w:rFonts w:asciiTheme="minorEastAsia" w:eastAsiaTheme="minorEastAsia" w:hAnsiTheme="minorEastAsia" w:hint="eastAsia"/>
          <w:b/>
          <w:bCs/>
          <w:color w:val="C00000"/>
          <w:szCs w:val="21"/>
          <w:shd w:val="clear" w:color="auto" w:fill="FFFFFF"/>
        </w:rPr>
        <w:t>部委英才进北理讲座举行</w:t>
      </w:r>
    </w:p>
    <w:p w:rsidR="004E36BD" w:rsidRDefault="004E36BD" w:rsidP="004E36BD">
      <w:pPr>
        <w:rPr>
          <w:color w:val="C00000"/>
        </w:rPr>
      </w:pPr>
    </w:p>
    <w:p w:rsidR="004E36BD" w:rsidRPr="0000590D" w:rsidRDefault="0000590D" w:rsidP="004E36BD">
      <w:pPr>
        <w:widowControl/>
        <w:rPr>
          <w:rFonts w:asciiTheme="minorEastAsia" w:eastAsiaTheme="minorEastAsia" w:hAnsiTheme="minorEastAsia"/>
          <w:b/>
          <w:bCs/>
          <w:color w:val="C00000"/>
          <w:szCs w:val="21"/>
          <w:shd w:val="clear" w:color="auto" w:fill="FFFFFF"/>
        </w:rPr>
      </w:pPr>
      <w:r w:rsidRPr="0000590D">
        <w:rPr>
          <w:rFonts w:asciiTheme="minorEastAsia" w:eastAsiaTheme="minorEastAsia" w:hAnsiTheme="minorEastAsia" w:hint="eastAsia"/>
          <w:b/>
          <w:bCs/>
          <w:color w:val="C00000"/>
          <w:szCs w:val="21"/>
          <w:shd w:val="clear" w:color="auto" w:fill="FFFFFF"/>
        </w:rPr>
        <w:t>管理学院郎志正教授获中国标准创新贡献终身成就奖</w:t>
      </w:r>
    </w:p>
    <w:p w:rsidR="004E36BD" w:rsidRPr="00870400" w:rsidRDefault="004E36BD" w:rsidP="004E36BD">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E36BD" w:rsidRPr="00E1149B" w:rsidRDefault="0000590D" w:rsidP="0000590D">
      <w:pPr>
        <w:widowControl/>
        <w:ind w:firstLineChars="200" w:firstLine="420"/>
        <w:rPr>
          <w:rFonts w:asciiTheme="minorEastAsia" w:eastAsiaTheme="minorEastAsia" w:hAnsiTheme="minorEastAsia"/>
          <w:szCs w:val="21"/>
          <w:shd w:val="clear" w:color="auto" w:fill="FFFFFF"/>
        </w:rPr>
      </w:pPr>
      <w:r w:rsidRPr="0000590D">
        <w:rPr>
          <w:rFonts w:asciiTheme="minorEastAsia" w:eastAsiaTheme="minorEastAsia" w:hAnsiTheme="minorEastAsia" w:hint="eastAsia"/>
          <w:szCs w:val="21"/>
          <w:shd w:val="clear" w:color="auto" w:fill="FFFFFF"/>
        </w:rPr>
        <w:t>今年10月14日是世界标准日，为表彰</w:t>
      </w:r>
      <w:r w:rsidR="003C221D">
        <w:rPr>
          <w:rFonts w:asciiTheme="minorEastAsia" w:eastAsiaTheme="minorEastAsia" w:hAnsiTheme="minorEastAsia" w:hint="eastAsia"/>
          <w:szCs w:val="21"/>
          <w:shd w:val="clear" w:color="auto" w:fill="FFFFFF"/>
        </w:rPr>
        <w:t>我校</w:t>
      </w:r>
      <w:r w:rsidRPr="0000590D">
        <w:rPr>
          <w:rFonts w:asciiTheme="minorEastAsia" w:eastAsiaTheme="minorEastAsia" w:hAnsiTheme="minorEastAsia" w:hint="eastAsia"/>
          <w:szCs w:val="21"/>
          <w:shd w:val="clear" w:color="auto" w:fill="FFFFFF"/>
        </w:rPr>
        <w:t>郎志正教授近50年对中国标准化理论与实践的贡献，国家质检总局和国家标准化委员会给郎教授颁发了国家政府奖项</w:t>
      </w:r>
      <w:r w:rsidR="00AE648F">
        <w:rPr>
          <w:rFonts w:asciiTheme="minorEastAsia" w:eastAsiaTheme="minorEastAsia" w:hAnsiTheme="minorEastAsia" w:hint="eastAsia"/>
          <w:szCs w:val="21"/>
          <w:shd w:val="clear" w:color="auto" w:fill="FFFFFF"/>
        </w:rPr>
        <w:t>——</w:t>
      </w:r>
      <w:r w:rsidRPr="0000590D">
        <w:rPr>
          <w:rFonts w:asciiTheme="minorEastAsia" w:eastAsiaTheme="minorEastAsia" w:hAnsiTheme="minorEastAsia" w:hint="eastAsia"/>
          <w:szCs w:val="21"/>
          <w:shd w:val="clear" w:color="auto" w:fill="FFFFFF"/>
        </w:rPr>
        <w:t>中国标准创新贡献终身成就奖。</w:t>
      </w:r>
      <w:r w:rsidR="004E36BD">
        <w:rPr>
          <w:rFonts w:asciiTheme="minorEastAsia" w:eastAsiaTheme="minorEastAsia" w:hAnsiTheme="minorEastAsia" w:hint="eastAsia"/>
          <w:szCs w:val="21"/>
          <w:shd w:val="clear" w:color="auto" w:fill="FFFFFF"/>
        </w:rPr>
        <w:t>（</w:t>
      </w:r>
      <w:r w:rsidRPr="0000590D">
        <w:rPr>
          <w:rFonts w:asciiTheme="minorEastAsia" w:eastAsiaTheme="minorEastAsia" w:hAnsiTheme="minorEastAsia" w:hint="eastAsia"/>
          <w:szCs w:val="21"/>
          <w:shd w:val="clear" w:color="auto" w:fill="FFFFFF"/>
        </w:rPr>
        <w:t>管理与经济学院</w:t>
      </w:r>
      <w:r w:rsidR="004E36BD">
        <w:rPr>
          <w:rFonts w:asciiTheme="minorEastAsia" w:eastAsiaTheme="minorEastAsia" w:hAnsiTheme="minorEastAsia" w:hint="eastAsia"/>
          <w:szCs w:val="21"/>
          <w:shd w:val="clear" w:color="auto" w:fill="FFFFFF"/>
        </w:rPr>
        <w:t>）</w:t>
      </w:r>
    </w:p>
    <w:p w:rsidR="004E36BD" w:rsidRDefault="004E36BD"/>
    <w:p w:rsidR="00747B87" w:rsidRPr="00747B87" w:rsidRDefault="00747B87" w:rsidP="00747B87">
      <w:pPr>
        <w:widowControl/>
        <w:rPr>
          <w:rFonts w:asciiTheme="minorEastAsia" w:eastAsiaTheme="minorEastAsia" w:hAnsiTheme="minorEastAsia"/>
          <w:b/>
          <w:bCs/>
          <w:color w:val="C00000"/>
          <w:szCs w:val="21"/>
          <w:shd w:val="clear" w:color="auto" w:fill="FFFFFF"/>
        </w:rPr>
      </w:pPr>
      <w:r w:rsidRPr="00747B87">
        <w:rPr>
          <w:rFonts w:asciiTheme="minorEastAsia" w:eastAsiaTheme="minorEastAsia" w:hAnsiTheme="minorEastAsia"/>
          <w:b/>
          <w:bCs/>
          <w:color w:val="C00000"/>
          <w:szCs w:val="21"/>
          <w:shd w:val="clear" w:color="auto" w:fill="FFFFFF"/>
        </w:rPr>
        <w:t>基金会投</w:t>
      </w:r>
      <w:r>
        <w:rPr>
          <w:rFonts w:asciiTheme="minorEastAsia" w:eastAsiaTheme="minorEastAsia" w:hAnsiTheme="minorEastAsia"/>
          <w:b/>
          <w:bCs/>
          <w:color w:val="C00000"/>
          <w:szCs w:val="21"/>
          <w:shd w:val="clear" w:color="auto" w:fill="FFFFFF"/>
        </w:rPr>
        <w:t>委</w:t>
      </w:r>
      <w:r w:rsidRPr="00747B87">
        <w:rPr>
          <w:rFonts w:asciiTheme="minorEastAsia" w:eastAsiaTheme="minorEastAsia" w:hAnsiTheme="minorEastAsia"/>
          <w:b/>
          <w:bCs/>
          <w:color w:val="C00000"/>
          <w:szCs w:val="21"/>
          <w:shd w:val="clear" w:color="auto" w:fill="FFFFFF"/>
        </w:rPr>
        <w:t>会召开第七次</w:t>
      </w:r>
      <w:r>
        <w:rPr>
          <w:rFonts w:asciiTheme="minorEastAsia" w:eastAsiaTheme="minorEastAsia" w:hAnsiTheme="minorEastAsia"/>
          <w:b/>
          <w:bCs/>
          <w:color w:val="C00000"/>
          <w:szCs w:val="21"/>
          <w:shd w:val="clear" w:color="auto" w:fill="FFFFFF"/>
        </w:rPr>
        <w:t>会议</w:t>
      </w:r>
    </w:p>
    <w:p w:rsidR="00747B87" w:rsidRPr="00870400" w:rsidRDefault="00747B87" w:rsidP="00747B87">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747B87" w:rsidRPr="00747B87" w:rsidRDefault="00747B87" w:rsidP="00747B87">
      <w:pPr>
        <w:widowControl/>
        <w:ind w:firstLineChars="200" w:firstLine="420"/>
        <w:rPr>
          <w:rFonts w:asciiTheme="minorEastAsia" w:eastAsiaTheme="minorEastAsia" w:hAnsiTheme="minorEastAsia"/>
          <w:szCs w:val="21"/>
          <w:shd w:val="clear" w:color="auto" w:fill="FFFFFF"/>
        </w:rPr>
      </w:pPr>
      <w:r w:rsidRPr="00747B87">
        <w:rPr>
          <w:rFonts w:asciiTheme="minorEastAsia" w:eastAsiaTheme="minorEastAsia" w:hAnsiTheme="minorEastAsia"/>
          <w:szCs w:val="21"/>
          <w:shd w:val="clear" w:color="auto" w:fill="FFFFFF"/>
        </w:rPr>
        <w:t>11月14日下午</w:t>
      </w:r>
      <w:r w:rsidR="00AE648F">
        <w:rPr>
          <w:rFonts w:asciiTheme="minorEastAsia" w:eastAsiaTheme="minorEastAsia" w:hAnsiTheme="minorEastAsia" w:hint="eastAsia"/>
          <w:szCs w:val="21"/>
          <w:shd w:val="clear" w:color="auto" w:fill="FFFFFF"/>
        </w:rPr>
        <w:t>16:00</w:t>
      </w:r>
      <w:r w:rsidRPr="00747B87">
        <w:rPr>
          <w:rFonts w:asciiTheme="minorEastAsia" w:eastAsiaTheme="minorEastAsia" w:hAnsiTheme="minorEastAsia"/>
          <w:szCs w:val="21"/>
          <w:shd w:val="clear" w:color="auto" w:fill="FFFFFF"/>
        </w:rPr>
        <w:t>，教育基金会投资咨询委员会在国际交流中心406会议室召开第七次投资工作会议。</w:t>
      </w:r>
      <w:r w:rsidR="00BC359D" w:rsidRPr="00BC359D">
        <w:rPr>
          <w:rFonts w:asciiTheme="minorEastAsia" w:eastAsiaTheme="minorEastAsia" w:hAnsiTheme="minorEastAsia"/>
          <w:szCs w:val="21"/>
          <w:shd w:val="clear" w:color="auto" w:fill="FFFFFF"/>
        </w:rPr>
        <w:t>投委会主任曲敬东，投委会副主任王乐乐，投委会委员刘军、石忠林、孙达飞、李晖出席会议</w:t>
      </w:r>
      <w:r w:rsidR="00BC359D">
        <w:rPr>
          <w:rFonts w:asciiTheme="minorEastAsia" w:eastAsiaTheme="minorEastAsia" w:hAnsiTheme="minorEastAsia"/>
          <w:szCs w:val="21"/>
          <w:shd w:val="clear" w:color="auto" w:fill="FFFFFF"/>
        </w:rPr>
        <w:t>并对本期</w:t>
      </w:r>
      <w:r w:rsidR="00AE648F">
        <w:rPr>
          <w:rFonts w:asciiTheme="minorEastAsia" w:eastAsiaTheme="minorEastAsia" w:hAnsiTheme="minorEastAsia"/>
          <w:szCs w:val="21"/>
          <w:shd w:val="clear" w:color="auto" w:fill="FFFFFF"/>
        </w:rPr>
        <w:t>五个推荐项目</w:t>
      </w:r>
      <w:r w:rsidRPr="00747B87">
        <w:rPr>
          <w:rFonts w:asciiTheme="minorEastAsia" w:eastAsiaTheme="minorEastAsia" w:hAnsiTheme="minorEastAsia"/>
          <w:szCs w:val="21"/>
          <w:shd w:val="clear" w:color="auto" w:fill="FFFFFF"/>
        </w:rPr>
        <w:t>进行了审议与投票。</w:t>
      </w:r>
      <w:r>
        <w:rPr>
          <w:rFonts w:asciiTheme="minorEastAsia" w:eastAsiaTheme="minorEastAsia" w:hAnsiTheme="minorEastAsia" w:hint="eastAsia"/>
          <w:szCs w:val="21"/>
          <w:shd w:val="clear" w:color="auto" w:fill="FFFFFF"/>
        </w:rPr>
        <w:t>（教育基金会办公室）</w:t>
      </w:r>
    </w:p>
    <w:p w:rsidR="00747B87" w:rsidRPr="00747B87" w:rsidRDefault="00747B87"/>
    <w:p w:rsidR="005B4967" w:rsidRPr="0000590D" w:rsidRDefault="00C211CD" w:rsidP="005B4967">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毕业</w:t>
      </w:r>
      <w:r w:rsidR="005B4967">
        <w:rPr>
          <w:rFonts w:asciiTheme="minorEastAsia" w:eastAsiaTheme="minorEastAsia" w:hAnsiTheme="minorEastAsia" w:hint="eastAsia"/>
          <w:b/>
          <w:bCs/>
          <w:color w:val="C00000"/>
          <w:szCs w:val="21"/>
          <w:shd w:val="clear" w:color="auto" w:fill="FFFFFF"/>
        </w:rPr>
        <w:t>校友回母校拍婚纱照</w:t>
      </w:r>
    </w:p>
    <w:p w:rsidR="005B4967" w:rsidRPr="00870400" w:rsidRDefault="005B4967" w:rsidP="005B4967">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5B4967" w:rsidRPr="005B4967" w:rsidRDefault="005B4967" w:rsidP="005B4967">
      <w:pPr>
        <w:widowControl/>
        <w:ind w:firstLineChars="200" w:firstLine="420"/>
        <w:rPr>
          <w:rFonts w:asciiTheme="minorEastAsia" w:eastAsiaTheme="minorEastAsia" w:hAnsiTheme="minorEastAsia"/>
          <w:szCs w:val="21"/>
          <w:shd w:val="clear" w:color="auto" w:fill="FFFFFF"/>
        </w:rPr>
      </w:pPr>
      <w:r w:rsidRPr="005B4967">
        <w:rPr>
          <w:rFonts w:asciiTheme="minorEastAsia" w:eastAsiaTheme="minorEastAsia" w:hAnsiTheme="minorEastAsia" w:hint="eastAsia"/>
          <w:szCs w:val="21"/>
          <w:shd w:val="clear" w:color="auto" w:fill="FFFFFF"/>
        </w:rPr>
        <w:t>前几日，我校的两位校友回中关村校区的中心花园拍婚纱</w:t>
      </w:r>
      <w:r w:rsidR="00FD03E3">
        <w:rPr>
          <w:rFonts w:asciiTheme="minorEastAsia" w:eastAsiaTheme="minorEastAsia" w:hAnsiTheme="minorEastAsia" w:hint="eastAsia"/>
          <w:szCs w:val="21"/>
          <w:shd w:val="clear" w:color="auto" w:fill="FFFFFF"/>
        </w:rPr>
        <w:t>照</w:t>
      </w:r>
      <w:r w:rsidRPr="005B4967">
        <w:rPr>
          <w:rFonts w:asciiTheme="minorEastAsia" w:eastAsiaTheme="minorEastAsia" w:hAnsiTheme="minorEastAsia" w:hint="eastAsia"/>
          <w:szCs w:val="21"/>
          <w:shd w:val="clear" w:color="auto" w:fill="FFFFFF"/>
        </w:rPr>
        <w:t>，现场也引来了众多学弟学妹们的围观，纷纷称赞这个创意好，比起在公园景点或人造背景面前傻傻地摆拍，回到母校拍婚纱照，更有意义，也更富浪漫。而且校园是他们爱情开始的地方</w:t>
      </w:r>
      <w:r w:rsidR="001574F0">
        <w:rPr>
          <w:rFonts w:asciiTheme="minorEastAsia" w:eastAsiaTheme="minorEastAsia" w:hAnsiTheme="minorEastAsia" w:hint="eastAsia"/>
          <w:szCs w:val="21"/>
          <w:shd w:val="clear" w:color="auto" w:fill="FFFFFF"/>
        </w:rPr>
        <w:t>。</w:t>
      </w:r>
      <w:r w:rsidRPr="005B4967">
        <w:rPr>
          <w:rFonts w:asciiTheme="minorEastAsia" w:eastAsiaTheme="minorEastAsia" w:hAnsiTheme="minorEastAsia" w:hint="eastAsia"/>
          <w:szCs w:val="21"/>
          <w:shd w:val="clear" w:color="auto" w:fill="FFFFFF"/>
        </w:rPr>
        <w:t>此时正时值深秋，中</w:t>
      </w:r>
      <w:r w:rsidRPr="005B4967">
        <w:rPr>
          <w:rFonts w:asciiTheme="minorEastAsia" w:eastAsiaTheme="minorEastAsia" w:hAnsiTheme="minorEastAsia" w:hint="eastAsia"/>
          <w:szCs w:val="21"/>
          <w:shd w:val="clear" w:color="auto" w:fill="FFFFFF"/>
        </w:rPr>
        <w:lastRenderedPageBreak/>
        <w:t>心花园被金黄色尽染。路过的学弟学妹们表示：“看到他们专程回学校拍婚纱，我们又开始相信爱情了！”（图片：人人网@刘三根）</w:t>
      </w:r>
    </w:p>
    <w:p w:rsidR="005B4967" w:rsidRDefault="005B4967">
      <w:r>
        <w:rPr>
          <w:noProof/>
        </w:rPr>
        <w:drawing>
          <wp:inline distT="0" distB="0" distL="0" distR="0">
            <wp:extent cx="2604361" cy="1733910"/>
            <wp:effectExtent l="19050" t="0" r="5489" b="0"/>
            <wp:docPr id="1" name="图片 1" descr="C:\Users\wenlong\Desktop\xlarge_85IQ_17760000fff0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long\Desktop\xlarge_85IQ_17760000fff01190.jpg"/>
                    <pic:cNvPicPr>
                      <a:picLocks noChangeAspect="1" noChangeArrowheads="1"/>
                    </pic:cNvPicPr>
                  </pic:nvPicPr>
                  <pic:blipFill>
                    <a:blip r:embed="rId7" cstate="print"/>
                    <a:srcRect/>
                    <a:stretch>
                      <a:fillRect/>
                    </a:stretch>
                  </pic:blipFill>
                  <pic:spPr bwMode="auto">
                    <a:xfrm>
                      <a:off x="0" y="0"/>
                      <a:ext cx="2605398" cy="1734600"/>
                    </a:xfrm>
                    <a:prstGeom prst="rect">
                      <a:avLst/>
                    </a:prstGeom>
                    <a:noFill/>
                    <a:ln w="9525">
                      <a:noFill/>
                      <a:miter lim="800000"/>
                      <a:headEnd/>
                      <a:tailEnd/>
                    </a:ln>
                  </pic:spPr>
                </pic:pic>
              </a:graphicData>
            </a:graphic>
          </wp:inline>
        </w:drawing>
      </w:r>
    </w:p>
    <w:p w:rsidR="005B4967" w:rsidRDefault="005B4967"/>
    <w:p w:rsidR="004E36BD" w:rsidRPr="004E36BD" w:rsidRDefault="004E36BD" w:rsidP="004E36BD">
      <w:pPr>
        <w:widowControl/>
        <w:rPr>
          <w:rFonts w:ascii="微软雅黑" w:eastAsia="微软雅黑" w:hAnsi="微软雅黑" w:cs="宋体"/>
          <w:color w:val="006E38"/>
          <w:kern w:val="0"/>
          <w:sz w:val="25"/>
          <w:szCs w:val="25"/>
        </w:rPr>
      </w:pPr>
      <w:r>
        <w:rPr>
          <w:rFonts w:asciiTheme="minorEastAsia" w:eastAsiaTheme="minorEastAsia" w:hAnsiTheme="minorEastAsia" w:hint="eastAsia"/>
          <w:b/>
          <w:bCs/>
          <w:color w:val="C00000"/>
          <w:szCs w:val="21"/>
          <w:shd w:val="clear" w:color="auto" w:fill="FFFFFF"/>
        </w:rPr>
        <w:t>北理</w:t>
      </w:r>
      <w:r w:rsidRPr="004E36BD">
        <w:rPr>
          <w:rFonts w:asciiTheme="minorEastAsia" w:eastAsiaTheme="minorEastAsia" w:hAnsiTheme="minorEastAsia" w:hint="eastAsia"/>
          <w:b/>
          <w:bCs/>
          <w:color w:val="C00000"/>
          <w:szCs w:val="21"/>
          <w:shd w:val="clear" w:color="auto" w:fill="FFFFFF"/>
        </w:rPr>
        <w:t>学子获首届全国高校物联网应用创新大赛国家一等奖</w:t>
      </w:r>
    </w:p>
    <w:p w:rsidR="004E36BD" w:rsidRPr="00870400" w:rsidRDefault="004E36BD" w:rsidP="004E36BD">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E36BD" w:rsidRPr="004E36BD" w:rsidRDefault="004E36BD" w:rsidP="003C221D">
      <w:pPr>
        <w:widowControl/>
        <w:ind w:firstLineChars="200" w:firstLine="420"/>
        <w:rPr>
          <w:rFonts w:asciiTheme="minorEastAsia" w:eastAsiaTheme="minorEastAsia" w:hAnsiTheme="minorEastAsia"/>
          <w:szCs w:val="21"/>
          <w:shd w:val="clear" w:color="auto" w:fill="FFFFFF"/>
        </w:rPr>
      </w:pPr>
      <w:r w:rsidRPr="004E36BD">
        <w:rPr>
          <w:rFonts w:asciiTheme="minorEastAsia" w:eastAsiaTheme="minorEastAsia" w:hAnsiTheme="minorEastAsia" w:hint="eastAsia"/>
          <w:szCs w:val="21"/>
          <w:shd w:val="clear" w:color="auto" w:fill="FFFFFF"/>
        </w:rPr>
        <w:t>10月20日至23日</w:t>
      </w:r>
      <w:r w:rsidR="0000590D">
        <w:rPr>
          <w:rFonts w:asciiTheme="minorEastAsia" w:eastAsiaTheme="minorEastAsia" w:hAnsiTheme="minorEastAsia" w:hint="eastAsia"/>
          <w:szCs w:val="21"/>
          <w:shd w:val="clear" w:color="auto" w:fill="FFFFFF"/>
        </w:rPr>
        <w:t>，</w:t>
      </w:r>
      <w:r w:rsidRPr="004E36BD">
        <w:rPr>
          <w:rFonts w:asciiTheme="minorEastAsia" w:eastAsiaTheme="minorEastAsia" w:hAnsiTheme="minorEastAsia" w:hint="eastAsia"/>
          <w:szCs w:val="21"/>
          <w:shd w:val="clear" w:color="auto" w:fill="FFFFFF"/>
        </w:rPr>
        <w:t>“首届全国高校物联网应用创新大赛”在郑州大学成功举办。我校共有3支队伍进入到了决赛阶段</w:t>
      </w:r>
      <w:r w:rsidR="0000590D">
        <w:rPr>
          <w:rFonts w:asciiTheme="minorEastAsia" w:eastAsiaTheme="minorEastAsia" w:hAnsiTheme="minorEastAsia" w:hint="eastAsia"/>
          <w:szCs w:val="21"/>
          <w:shd w:val="clear" w:color="auto" w:fill="FFFFFF"/>
        </w:rPr>
        <w:t>，最终，</w:t>
      </w:r>
      <w:r w:rsidR="0000590D" w:rsidRPr="0000590D">
        <w:rPr>
          <w:rFonts w:asciiTheme="minorEastAsia" w:eastAsiaTheme="minorEastAsia" w:hAnsiTheme="minorEastAsia" w:hint="eastAsia"/>
          <w:szCs w:val="21"/>
          <w:shd w:val="clear" w:color="auto" w:fill="FFFFFF"/>
        </w:rPr>
        <w:t>“智慧病房”参赛队取得了创意赛的一等奖，另外两只参赛队获得一项挑战赛国家一等奖和一项国家二等奖</w:t>
      </w:r>
      <w:r w:rsidRPr="004E36BD">
        <w:rPr>
          <w:rFonts w:asciiTheme="minorEastAsia" w:eastAsiaTheme="minorEastAsia" w:hAnsiTheme="minorEastAsia" w:hint="eastAsia"/>
          <w:szCs w:val="21"/>
          <w:shd w:val="clear" w:color="auto" w:fill="FFFFFF"/>
        </w:rPr>
        <w:t>。</w:t>
      </w:r>
      <w:r w:rsidR="0000590D">
        <w:rPr>
          <w:rFonts w:asciiTheme="minorEastAsia" w:eastAsiaTheme="minorEastAsia" w:hAnsiTheme="minorEastAsia" w:hint="eastAsia"/>
          <w:szCs w:val="21"/>
          <w:shd w:val="clear" w:color="auto" w:fill="FFFFFF"/>
        </w:rPr>
        <w:t>（</w:t>
      </w:r>
      <w:r w:rsidR="0000590D" w:rsidRPr="0000590D">
        <w:rPr>
          <w:rFonts w:asciiTheme="minorEastAsia" w:eastAsiaTheme="minorEastAsia" w:hAnsiTheme="minorEastAsia" w:hint="eastAsia"/>
          <w:szCs w:val="21"/>
          <w:shd w:val="clear" w:color="auto" w:fill="FFFFFF"/>
        </w:rPr>
        <w:t>计算机学院 宋红梅 王泽业</w:t>
      </w:r>
      <w:r w:rsidR="0000590D">
        <w:rPr>
          <w:rFonts w:asciiTheme="minorEastAsia" w:eastAsiaTheme="minorEastAsia" w:hAnsiTheme="minorEastAsia" w:hint="eastAsia"/>
          <w:szCs w:val="21"/>
          <w:shd w:val="clear" w:color="auto" w:fill="FFFFFF"/>
        </w:rPr>
        <w:t>）</w:t>
      </w:r>
    </w:p>
    <w:p w:rsidR="004E36BD" w:rsidRDefault="004E36BD"/>
    <w:p w:rsidR="00494C0C" w:rsidRPr="00494C0C" w:rsidRDefault="00494C0C" w:rsidP="00494C0C">
      <w:pPr>
        <w:widowControl/>
        <w:rPr>
          <w:rFonts w:asciiTheme="minorEastAsia" w:eastAsiaTheme="minorEastAsia" w:hAnsiTheme="minorEastAsia"/>
          <w:b/>
          <w:bCs/>
          <w:color w:val="C00000"/>
          <w:szCs w:val="21"/>
          <w:shd w:val="clear" w:color="auto" w:fill="FFFFFF"/>
        </w:rPr>
      </w:pPr>
      <w:r w:rsidRPr="00494C0C">
        <w:rPr>
          <w:rFonts w:asciiTheme="minorEastAsia" w:eastAsiaTheme="minorEastAsia" w:hAnsiTheme="minorEastAsia" w:hint="eastAsia"/>
          <w:b/>
          <w:bCs/>
          <w:color w:val="C00000"/>
          <w:szCs w:val="21"/>
          <w:shd w:val="clear" w:color="auto" w:fill="FFFFFF"/>
        </w:rPr>
        <w:t>理工学子在“国际遗传工程的机器设计竞赛”获得佳绩</w:t>
      </w:r>
    </w:p>
    <w:p w:rsidR="00494C0C" w:rsidRPr="00870400" w:rsidRDefault="00494C0C" w:rsidP="00494C0C">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94C0C" w:rsidRPr="00494C0C" w:rsidRDefault="00494C0C" w:rsidP="00494C0C">
      <w:pPr>
        <w:widowControl/>
        <w:ind w:firstLineChars="200" w:firstLine="420"/>
        <w:rPr>
          <w:rFonts w:asciiTheme="minorEastAsia" w:eastAsiaTheme="minorEastAsia" w:hAnsiTheme="minorEastAsia"/>
          <w:szCs w:val="21"/>
          <w:shd w:val="clear" w:color="auto" w:fill="FFFFFF"/>
        </w:rPr>
      </w:pPr>
      <w:r w:rsidRPr="00494C0C">
        <w:rPr>
          <w:rFonts w:asciiTheme="minorEastAsia" w:eastAsiaTheme="minorEastAsia" w:hAnsiTheme="minorEastAsia" w:hint="eastAsia"/>
          <w:szCs w:val="21"/>
          <w:shd w:val="clear" w:color="auto" w:fill="FFFFFF"/>
        </w:rPr>
        <w:t>10月30日至11月3日，国际遗传工程的机器设计竞赛（iGEM）在美国马萨诸塞州波士顿海恩斯会议中心举行。</w:t>
      </w:r>
      <w:r w:rsidR="001574F0">
        <w:rPr>
          <w:rFonts w:asciiTheme="minorEastAsia" w:eastAsiaTheme="minorEastAsia" w:hAnsiTheme="minorEastAsia" w:hint="eastAsia"/>
          <w:szCs w:val="21"/>
          <w:shd w:val="clear" w:color="auto" w:fill="FFFFFF"/>
        </w:rPr>
        <w:t>由我校</w:t>
      </w:r>
      <w:r w:rsidRPr="00494C0C">
        <w:rPr>
          <w:rFonts w:asciiTheme="minorEastAsia" w:eastAsiaTheme="minorEastAsia" w:hAnsiTheme="minorEastAsia" w:hint="eastAsia"/>
          <w:szCs w:val="21"/>
          <w:shd w:val="clear" w:color="auto" w:fill="FFFFFF"/>
        </w:rPr>
        <w:t>生命学院学生组成的BIT-China、BIT代表队参加了本次比赛，并最终分别获得金奖、银奖的骄人成绩。（生命学院）</w:t>
      </w:r>
    </w:p>
    <w:p w:rsidR="00494C0C" w:rsidRDefault="00494C0C"/>
    <w:p w:rsidR="003C221D" w:rsidRPr="003C221D" w:rsidRDefault="003C221D" w:rsidP="003C221D">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我校</w:t>
      </w:r>
      <w:r w:rsidRPr="003C221D">
        <w:rPr>
          <w:rFonts w:asciiTheme="minorEastAsia" w:eastAsiaTheme="minorEastAsia" w:hAnsiTheme="minorEastAsia" w:hint="eastAsia"/>
          <w:b/>
          <w:bCs/>
          <w:color w:val="C00000"/>
          <w:szCs w:val="21"/>
          <w:shd w:val="clear" w:color="auto" w:fill="FFFFFF"/>
        </w:rPr>
        <w:t>圆满完成2014年APEC领导人会议周志愿服务工作</w:t>
      </w:r>
    </w:p>
    <w:p w:rsidR="003C221D" w:rsidRPr="00870400" w:rsidRDefault="003C221D" w:rsidP="003C221D">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3C221D" w:rsidRPr="003C221D" w:rsidRDefault="003C221D" w:rsidP="003C221D">
      <w:pPr>
        <w:widowControl/>
        <w:ind w:firstLineChars="200" w:firstLine="420"/>
        <w:rPr>
          <w:rFonts w:asciiTheme="minorEastAsia" w:eastAsiaTheme="minorEastAsia" w:hAnsiTheme="minorEastAsia"/>
          <w:szCs w:val="21"/>
          <w:shd w:val="clear" w:color="auto" w:fill="FFFFFF"/>
        </w:rPr>
      </w:pPr>
      <w:r w:rsidRPr="003C221D">
        <w:rPr>
          <w:rFonts w:asciiTheme="minorEastAsia" w:eastAsiaTheme="minorEastAsia" w:hAnsiTheme="minorEastAsia" w:hint="eastAsia"/>
          <w:szCs w:val="21"/>
          <w:shd w:val="clear" w:color="auto" w:fill="FFFFFF"/>
        </w:rPr>
        <w:t>随着2014年APEC领导人会议周落下帷幕，我校108名志愿者圆满完成了APEC志愿服务工作。APEC领导人会议周期间，我校志愿者从11月1日首批上岗到13日最后一批撤岗，共计上岗服务915人次，累计服务时间10367小时，志愿者服务岗位主要集中在机场交通组跟车语言服务岗、国家会议中心组主咨询台岗和交通跟车语言服务岗、励骏酒店咨询台岗、外交部志愿者之家等几类岗位。</w:t>
      </w:r>
      <w:r w:rsidR="00494C0C">
        <w:rPr>
          <w:rFonts w:asciiTheme="minorEastAsia" w:eastAsiaTheme="minorEastAsia" w:hAnsiTheme="minorEastAsia" w:hint="eastAsia"/>
          <w:szCs w:val="21"/>
          <w:shd w:val="clear" w:color="auto" w:fill="FFFFFF"/>
        </w:rPr>
        <w:t>（</w:t>
      </w:r>
      <w:r w:rsidR="00494C0C" w:rsidRPr="00494C0C">
        <w:rPr>
          <w:rFonts w:asciiTheme="minorEastAsia" w:eastAsiaTheme="minorEastAsia" w:hAnsiTheme="minorEastAsia" w:hint="eastAsia"/>
          <w:szCs w:val="21"/>
          <w:shd w:val="clear" w:color="auto" w:fill="FFFFFF"/>
        </w:rPr>
        <w:t>APEC志愿者</w:t>
      </w:r>
      <w:r w:rsidR="00494C0C">
        <w:rPr>
          <w:rFonts w:asciiTheme="minorEastAsia" w:eastAsiaTheme="minorEastAsia" w:hAnsiTheme="minorEastAsia" w:hint="eastAsia"/>
          <w:szCs w:val="21"/>
          <w:shd w:val="clear" w:color="auto" w:fill="FFFFFF"/>
        </w:rPr>
        <w:t>）</w:t>
      </w:r>
    </w:p>
    <w:p w:rsidR="004715BA" w:rsidRDefault="004715BA" w:rsidP="004715BA">
      <w:pPr>
        <w:widowControl/>
        <w:rPr>
          <w:rFonts w:asciiTheme="minorEastAsia" w:eastAsiaTheme="minorEastAsia" w:hAnsiTheme="minorEastAsia"/>
          <w:b/>
          <w:bCs/>
          <w:color w:val="C00000"/>
          <w:szCs w:val="21"/>
          <w:shd w:val="clear" w:color="auto" w:fill="FFFFFF"/>
        </w:rPr>
      </w:pPr>
    </w:p>
    <w:p w:rsidR="006C3B3C" w:rsidRPr="006C3B3C" w:rsidRDefault="006C3B3C" w:rsidP="006C3B3C">
      <w:pPr>
        <w:widowControl/>
        <w:rPr>
          <w:rFonts w:ascii="微软雅黑" w:eastAsia="微软雅黑" w:hAnsi="微软雅黑"/>
          <w:color w:val="006E38"/>
          <w:sz w:val="25"/>
          <w:szCs w:val="25"/>
        </w:rPr>
      </w:pPr>
      <w:r w:rsidRPr="006C3B3C">
        <w:rPr>
          <w:rFonts w:asciiTheme="minorEastAsia" w:eastAsiaTheme="minorEastAsia" w:hAnsiTheme="minorEastAsia" w:hint="eastAsia"/>
          <w:b/>
          <w:bCs/>
          <w:color w:val="C00000"/>
          <w:szCs w:val="21"/>
          <w:shd w:val="clear" w:color="auto" w:fill="FFFFFF"/>
        </w:rPr>
        <w:t>我校一篇论文入选“2013年度中国百篇最具影响国际学术论文”</w:t>
      </w:r>
    </w:p>
    <w:p w:rsidR="006C3B3C" w:rsidRPr="00870400" w:rsidRDefault="006C3B3C" w:rsidP="006C3B3C">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6C3B3C" w:rsidRPr="006C3B3C" w:rsidRDefault="006C3B3C" w:rsidP="006C3B3C">
      <w:pPr>
        <w:widowControl/>
        <w:ind w:firstLineChars="200" w:firstLine="420"/>
        <w:rPr>
          <w:rFonts w:asciiTheme="minorEastAsia" w:eastAsiaTheme="minorEastAsia" w:hAnsiTheme="minorEastAsia"/>
          <w:szCs w:val="21"/>
          <w:shd w:val="clear" w:color="auto" w:fill="FFFFFF"/>
        </w:rPr>
      </w:pPr>
      <w:r w:rsidRPr="006C3B3C">
        <w:rPr>
          <w:rFonts w:asciiTheme="minorEastAsia" w:eastAsiaTheme="minorEastAsia" w:hAnsiTheme="minorEastAsia" w:hint="eastAsia"/>
          <w:szCs w:val="21"/>
          <w:shd w:val="clear" w:color="auto" w:fill="FFFFFF"/>
        </w:rPr>
        <w:t>在2014年9月26日由中国科学技术信息研究所组织召开的“中国科技论文统计结果发布会”上，我校电动车辆国家工程实验室孙逢春教授研究团队于2013年发表在《IEEE Transactions on Vehicular Technology》期刊上的论文“Evaluation on State of Charge Estimation of Batteries With Adaptive Extended Kalman Filter by Experiment Approach”入选“2013年度中国百篇最具影响国际学术论文”。（科研院 韩兴杰）</w:t>
      </w:r>
    </w:p>
    <w:p w:rsidR="00D42DDA" w:rsidRDefault="00D42DDA" w:rsidP="004715BA">
      <w:pPr>
        <w:widowControl/>
        <w:rPr>
          <w:rFonts w:asciiTheme="minorEastAsia" w:eastAsiaTheme="minorEastAsia" w:hAnsiTheme="minorEastAsia"/>
          <w:b/>
          <w:bCs/>
          <w:color w:val="C00000"/>
          <w:szCs w:val="21"/>
          <w:shd w:val="clear" w:color="auto" w:fill="FFFFFF"/>
        </w:rPr>
      </w:pPr>
    </w:p>
    <w:p w:rsidR="004715BA" w:rsidRPr="004715BA" w:rsidRDefault="004715BA" w:rsidP="004715BA">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我校</w:t>
      </w:r>
      <w:r w:rsidRPr="004715BA">
        <w:rPr>
          <w:rFonts w:asciiTheme="minorEastAsia" w:eastAsiaTheme="minorEastAsia" w:hAnsiTheme="minorEastAsia" w:hint="eastAsia"/>
          <w:b/>
          <w:bCs/>
          <w:color w:val="C00000"/>
          <w:szCs w:val="21"/>
          <w:shd w:val="clear" w:color="auto" w:fill="FFFFFF"/>
        </w:rPr>
        <w:t>举办第八届顺江MBA奖教金教师表彰会</w:t>
      </w:r>
    </w:p>
    <w:p w:rsidR="004715BA" w:rsidRPr="00870400" w:rsidRDefault="004715BA" w:rsidP="004715BA">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715BA" w:rsidRPr="004715BA" w:rsidRDefault="004715BA" w:rsidP="004715BA">
      <w:pPr>
        <w:widowControl/>
        <w:ind w:firstLineChars="200" w:firstLine="420"/>
        <w:rPr>
          <w:rFonts w:asciiTheme="minorEastAsia" w:eastAsiaTheme="minorEastAsia" w:hAnsiTheme="minorEastAsia"/>
          <w:szCs w:val="21"/>
          <w:shd w:val="clear" w:color="auto" w:fill="FFFFFF"/>
        </w:rPr>
      </w:pPr>
      <w:r>
        <w:rPr>
          <w:rFonts w:asciiTheme="minorEastAsia" w:eastAsiaTheme="minorEastAsia" w:hAnsiTheme="minorEastAsia" w:hint="eastAsia"/>
          <w:szCs w:val="21"/>
          <w:shd w:val="clear" w:color="auto" w:fill="FFFFFF"/>
        </w:rPr>
        <w:t>我校</w:t>
      </w:r>
      <w:r w:rsidRPr="004715BA">
        <w:rPr>
          <w:rFonts w:asciiTheme="minorEastAsia" w:eastAsiaTheme="minorEastAsia" w:hAnsiTheme="minorEastAsia" w:hint="eastAsia"/>
          <w:szCs w:val="21"/>
          <w:shd w:val="clear" w:color="auto" w:fill="FFFFFF"/>
        </w:rPr>
        <w:t>第八届顺江奖教金优秀教师表彰会于11月4日举行。顺江MBA奖教金设立于2010年9月管理与经济学院成立30周年之际，旨在鼓励各位MBA任课教师积极创新MBA教学方</w:t>
      </w:r>
      <w:r w:rsidRPr="004715BA">
        <w:rPr>
          <w:rFonts w:asciiTheme="minorEastAsia" w:eastAsiaTheme="minorEastAsia" w:hAnsiTheme="minorEastAsia" w:hint="eastAsia"/>
          <w:szCs w:val="21"/>
          <w:shd w:val="clear" w:color="auto" w:fill="FFFFFF"/>
        </w:rPr>
        <w:lastRenderedPageBreak/>
        <w:t>法，以培养高质量、高素质的企业管理人才为目的，促进学院MBA教育的国际化品牌建设。本年度共奖励15名教师。</w:t>
      </w:r>
      <w:r>
        <w:rPr>
          <w:rFonts w:asciiTheme="minorEastAsia" w:eastAsiaTheme="minorEastAsia" w:hAnsiTheme="minorEastAsia" w:hint="eastAsia"/>
          <w:szCs w:val="21"/>
          <w:shd w:val="clear" w:color="auto" w:fill="FFFFFF"/>
        </w:rPr>
        <w:t>（</w:t>
      </w:r>
      <w:r w:rsidRPr="004715BA">
        <w:rPr>
          <w:rFonts w:asciiTheme="minorEastAsia" w:eastAsiaTheme="minorEastAsia" w:hAnsiTheme="minorEastAsia" w:hint="eastAsia"/>
          <w:szCs w:val="21"/>
          <w:shd w:val="clear" w:color="auto" w:fill="FFFFFF"/>
        </w:rPr>
        <w:t>MBA中心</w:t>
      </w:r>
      <w:r>
        <w:rPr>
          <w:rFonts w:asciiTheme="minorEastAsia" w:eastAsiaTheme="minorEastAsia" w:hAnsiTheme="minorEastAsia" w:hint="eastAsia"/>
          <w:szCs w:val="21"/>
          <w:shd w:val="clear" w:color="auto" w:fill="FFFFFF"/>
        </w:rPr>
        <w:t>）</w:t>
      </w:r>
    </w:p>
    <w:p w:rsidR="004715BA" w:rsidRDefault="004715BA" w:rsidP="004715BA">
      <w:pPr>
        <w:widowControl/>
        <w:rPr>
          <w:rFonts w:asciiTheme="minorEastAsia" w:eastAsiaTheme="minorEastAsia" w:hAnsiTheme="minorEastAsia"/>
          <w:b/>
          <w:bCs/>
          <w:color w:val="C00000"/>
          <w:szCs w:val="21"/>
          <w:shd w:val="clear" w:color="auto" w:fill="FFFFFF"/>
        </w:rPr>
      </w:pPr>
    </w:p>
    <w:p w:rsidR="004715BA" w:rsidRPr="004715BA" w:rsidRDefault="004715BA" w:rsidP="004715BA">
      <w:pPr>
        <w:widowControl/>
        <w:rPr>
          <w:rFonts w:asciiTheme="minorEastAsia" w:eastAsiaTheme="minorEastAsia" w:hAnsiTheme="minorEastAsia"/>
          <w:b/>
          <w:bCs/>
          <w:color w:val="C00000"/>
          <w:szCs w:val="21"/>
          <w:shd w:val="clear" w:color="auto" w:fill="FFFFFF"/>
        </w:rPr>
      </w:pPr>
      <w:r w:rsidRPr="004715BA">
        <w:rPr>
          <w:rFonts w:asciiTheme="minorEastAsia" w:eastAsiaTheme="minorEastAsia" w:hAnsiTheme="minorEastAsia" w:hint="eastAsia"/>
          <w:b/>
          <w:bCs/>
          <w:color w:val="C00000"/>
          <w:szCs w:val="21"/>
          <w:shd w:val="clear" w:color="auto" w:fill="FFFFFF"/>
        </w:rPr>
        <w:t>本年度</w:t>
      </w:r>
      <w:r>
        <w:rPr>
          <w:rFonts w:asciiTheme="minorEastAsia" w:eastAsiaTheme="minorEastAsia" w:hAnsiTheme="minorEastAsia" w:hint="eastAsia"/>
          <w:b/>
          <w:bCs/>
          <w:color w:val="C00000"/>
          <w:szCs w:val="21"/>
          <w:shd w:val="clear" w:color="auto" w:fill="FFFFFF"/>
        </w:rPr>
        <w:t>捐助类差额奖学金评审工作</w:t>
      </w:r>
      <w:r w:rsidRPr="004715BA">
        <w:rPr>
          <w:rFonts w:asciiTheme="minorEastAsia" w:eastAsiaTheme="minorEastAsia" w:hAnsiTheme="minorEastAsia" w:hint="eastAsia"/>
          <w:b/>
          <w:bCs/>
          <w:color w:val="C00000"/>
          <w:szCs w:val="21"/>
          <w:shd w:val="clear" w:color="auto" w:fill="FFFFFF"/>
        </w:rPr>
        <w:t>结束</w:t>
      </w:r>
    </w:p>
    <w:p w:rsidR="004715BA" w:rsidRPr="00870400" w:rsidRDefault="004715BA" w:rsidP="004715BA">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3C221D" w:rsidRPr="004715BA" w:rsidRDefault="004715BA" w:rsidP="004715BA">
      <w:pPr>
        <w:widowControl/>
        <w:ind w:firstLineChars="200" w:firstLine="420"/>
        <w:rPr>
          <w:rFonts w:asciiTheme="minorEastAsia" w:eastAsiaTheme="minorEastAsia" w:hAnsiTheme="minorEastAsia"/>
          <w:szCs w:val="21"/>
          <w:shd w:val="clear" w:color="auto" w:fill="FFFFFF"/>
        </w:rPr>
      </w:pPr>
      <w:r w:rsidRPr="004715BA">
        <w:rPr>
          <w:rFonts w:asciiTheme="minorEastAsia" w:eastAsiaTheme="minorEastAsia" w:hAnsiTheme="minorEastAsia" w:hint="eastAsia"/>
          <w:szCs w:val="21"/>
          <w:shd w:val="clear" w:color="auto" w:fill="FFFFFF"/>
        </w:rPr>
        <w:t>11月14日上午，</w:t>
      </w:r>
      <w:r w:rsidR="001574F0">
        <w:rPr>
          <w:rFonts w:asciiTheme="minorEastAsia" w:eastAsiaTheme="minorEastAsia" w:hAnsiTheme="minorEastAsia" w:hint="eastAsia"/>
          <w:szCs w:val="21"/>
          <w:shd w:val="clear" w:color="auto" w:fill="FFFFFF"/>
        </w:rPr>
        <w:t>我校</w:t>
      </w:r>
      <w:r w:rsidRPr="004715BA">
        <w:rPr>
          <w:rFonts w:asciiTheme="minorEastAsia" w:eastAsiaTheme="minorEastAsia" w:hAnsiTheme="minorEastAsia" w:hint="eastAsia"/>
          <w:szCs w:val="21"/>
          <w:shd w:val="clear" w:color="auto" w:fill="FFFFFF"/>
        </w:rPr>
        <w:t>社会捐助类差额奖学金评审会议在2号楼233会议室召开。经过近两个小时的评审，评委们从65名候选者中评选出30名学生分别获得2013-2014学年徐特立奖学金和T-more创新学生奖，奖励金额最高可达77万元。</w:t>
      </w:r>
      <w:r>
        <w:rPr>
          <w:rFonts w:asciiTheme="minorEastAsia" w:eastAsiaTheme="minorEastAsia" w:hAnsiTheme="minorEastAsia" w:hint="eastAsia"/>
          <w:szCs w:val="21"/>
          <w:shd w:val="clear" w:color="auto" w:fill="FFFFFF"/>
        </w:rPr>
        <w:t>（</w:t>
      </w:r>
      <w:r w:rsidRPr="004715BA">
        <w:rPr>
          <w:rFonts w:asciiTheme="minorEastAsia" w:eastAsiaTheme="minorEastAsia" w:hAnsiTheme="minorEastAsia" w:hint="eastAsia"/>
          <w:szCs w:val="21"/>
          <w:shd w:val="clear" w:color="auto" w:fill="FFFFFF"/>
        </w:rPr>
        <w:t>学生处 王群超</w:t>
      </w:r>
      <w:r>
        <w:rPr>
          <w:rFonts w:asciiTheme="minorEastAsia" w:eastAsiaTheme="minorEastAsia" w:hAnsiTheme="minorEastAsia" w:hint="eastAsia"/>
          <w:szCs w:val="21"/>
          <w:shd w:val="clear" w:color="auto" w:fill="FFFFFF"/>
        </w:rPr>
        <w:t>）</w:t>
      </w:r>
    </w:p>
    <w:p w:rsidR="004715BA" w:rsidRDefault="004715BA"/>
    <w:p w:rsidR="00494C0C" w:rsidRPr="00494C0C" w:rsidRDefault="00494C0C" w:rsidP="00494C0C">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我校</w:t>
      </w:r>
      <w:r w:rsidRPr="00494C0C">
        <w:rPr>
          <w:rFonts w:asciiTheme="minorEastAsia" w:eastAsiaTheme="minorEastAsia" w:hAnsiTheme="minorEastAsia" w:hint="eastAsia"/>
          <w:b/>
          <w:bCs/>
          <w:color w:val="C00000"/>
          <w:szCs w:val="21"/>
          <w:shd w:val="clear" w:color="auto" w:fill="FFFFFF"/>
        </w:rPr>
        <w:t>与国家节能中心签署战略合作协议</w:t>
      </w:r>
    </w:p>
    <w:p w:rsidR="00494C0C" w:rsidRPr="00870400" w:rsidRDefault="00494C0C" w:rsidP="00494C0C">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94C0C" w:rsidRPr="00494C0C" w:rsidRDefault="00494C0C" w:rsidP="00494C0C">
      <w:pPr>
        <w:widowControl/>
        <w:ind w:firstLineChars="200" w:firstLine="420"/>
        <w:rPr>
          <w:rFonts w:asciiTheme="minorEastAsia" w:eastAsiaTheme="minorEastAsia" w:hAnsiTheme="minorEastAsia"/>
          <w:szCs w:val="21"/>
          <w:shd w:val="clear" w:color="auto" w:fill="FFFFFF"/>
        </w:rPr>
      </w:pPr>
      <w:r w:rsidRPr="00494C0C">
        <w:rPr>
          <w:rFonts w:asciiTheme="minorEastAsia" w:eastAsiaTheme="minorEastAsia" w:hAnsiTheme="minorEastAsia" w:hint="eastAsia"/>
          <w:szCs w:val="21"/>
          <w:shd w:val="clear" w:color="auto" w:fill="FFFFFF"/>
        </w:rPr>
        <w:t>11月14日，国家节能中心分别与北京理工大学、中国人民大学、西安交通大学、神华集团等4家单位签订了战略合作框架协议。目前，</w:t>
      </w:r>
      <w:r w:rsidR="00F62113">
        <w:rPr>
          <w:rFonts w:asciiTheme="minorEastAsia" w:eastAsiaTheme="minorEastAsia" w:hAnsiTheme="minorEastAsia" w:hint="eastAsia"/>
          <w:szCs w:val="21"/>
          <w:shd w:val="clear" w:color="auto" w:fill="FFFFFF"/>
        </w:rPr>
        <w:t>我校</w:t>
      </w:r>
      <w:r w:rsidRPr="00494C0C">
        <w:rPr>
          <w:rFonts w:asciiTheme="minorEastAsia" w:eastAsiaTheme="minorEastAsia" w:hAnsiTheme="minorEastAsia" w:hint="eastAsia"/>
          <w:szCs w:val="21"/>
          <w:shd w:val="clear" w:color="auto" w:fill="FFFFFF"/>
        </w:rPr>
        <w:t>管理与经济学院、</w:t>
      </w:r>
      <w:r w:rsidR="00F62113">
        <w:rPr>
          <w:rFonts w:asciiTheme="minorEastAsia" w:eastAsiaTheme="minorEastAsia" w:hAnsiTheme="minorEastAsia" w:hint="eastAsia"/>
          <w:szCs w:val="21"/>
          <w:shd w:val="clear" w:color="auto" w:fill="FFFFFF"/>
        </w:rPr>
        <w:t>我校</w:t>
      </w:r>
      <w:r w:rsidRPr="00494C0C">
        <w:rPr>
          <w:rFonts w:asciiTheme="minorEastAsia" w:eastAsiaTheme="minorEastAsia" w:hAnsiTheme="minorEastAsia" w:hint="eastAsia"/>
          <w:szCs w:val="21"/>
          <w:shd w:val="clear" w:color="auto" w:fill="FFFFFF"/>
        </w:rPr>
        <w:t>能源与环境政策研究中心与国家节能中心合作正在共同承担世界银行资助的项目“中国能效评估方法与模型研究”。</w:t>
      </w:r>
      <w:r w:rsidR="00F62113">
        <w:rPr>
          <w:rFonts w:asciiTheme="minorEastAsia" w:eastAsiaTheme="minorEastAsia" w:hAnsiTheme="minorEastAsia" w:hint="eastAsia"/>
          <w:szCs w:val="21"/>
          <w:shd w:val="clear" w:color="auto" w:fill="FFFFFF"/>
        </w:rPr>
        <w:t>（</w:t>
      </w:r>
      <w:r w:rsidR="00F62113" w:rsidRPr="00F62113">
        <w:rPr>
          <w:rFonts w:asciiTheme="minorEastAsia" w:eastAsiaTheme="minorEastAsia" w:hAnsiTheme="minorEastAsia" w:hint="eastAsia"/>
          <w:szCs w:val="21"/>
          <w:shd w:val="clear" w:color="auto" w:fill="FFFFFF"/>
        </w:rPr>
        <w:t>管理与经济学院</w:t>
      </w:r>
      <w:r w:rsidR="00F62113">
        <w:rPr>
          <w:rFonts w:asciiTheme="minorEastAsia" w:eastAsiaTheme="minorEastAsia" w:hAnsiTheme="minorEastAsia" w:hint="eastAsia"/>
          <w:szCs w:val="21"/>
          <w:shd w:val="clear" w:color="auto" w:fill="FFFFFF"/>
        </w:rPr>
        <w:t>）</w:t>
      </w:r>
    </w:p>
    <w:p w:rsidR="00494C0C" w:rsidRDefault="00494C0C"/>
    <w:p w:rsidR="003C221D" w:rsidRPr="003C221D" w:rsidRDefault="003C221D" w:rsidP="003C221D">
      <w:pPr>
        <w:widowControl/>
        <w:rPr>
          <w:rFonts w:asciiTheme="minorEastAsia" w:eastAsiaTheme="minorEastAsia" w:hAnsiTheme="minorEastAsia"/>
          <w:b/>
          <w:bCs/>
          <w:color w:val="C00000"/>
          <w:szCs w:val="21"/>
          <w:shd w:val="clear" w:color="auto" w:fill="FFFFFF"/>
        </w:rPr>
      </w:pPr>
      <w:r w:rsidRPr="003C221D">
        <w:rPr>
          <w:rFonts w:asciiTheme="minorEastAsia" w:eastAsiaTheme="minorEastAsia" w:hAnsiTheme="minorEastAsia" w:hint="eastAsia"/>
          <w:b/>
          <w:bCs/>
          <w:color w:val="C00000"/>
          <w:szCs w:val="21"/>
          <w:shd w:val="clear" w:color="auto" w:fill="FFFFFF"/>
        </w:rPr>
        <w:t>自动化学院和中国航天科工集团研究所举行签约仪式</w:t>
      </w:r>
    </w:p>
    <w:p w:rsidR="003C221D" w:rsidRPr="00870400" w:rsidRDefault="003C221D" w:rsidP="003C221D">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E36BD" w:rsidRPr="003C221D" w:rsidRDefault="003C221D" w:rsidP="003C221D">
      <w:pPr>
        <w:widowControl/>
        <w:ind w:firstLineChars="200" w:firstLine="420"/>
        <w:rPr>
          <w:rFonts w:asciiTheme="minorEastAsia" w:eastAsiaTheme="minorEastAsia" w:hAnsiTheme="minorEastAsia"/>
          <w:szCs w:val="21"/>
          <w:shd w:val="clear" w:color="auto" w:fill="FFFFFF"/>
        </w:rPr>
      </w:pPr>
      <w:r w:rsidRPr="003C221D">
        <w:rPr>
          <w:rFonts w:asciiTheme="minorEastAsia" w:eastAsiaTheme="minorEastAsia" w:hAnsiTheme="minorEastAsia" w:hint="eastAsia"/>
          <w:szCs w:val="21"/>
          <w:shd w:val="clear" w:color="auto" w:fill="FFFFFF"/>
        </w:rPr>
        <w:t>10月30日，自动化学院和中国航天科工集团第三研究院第三十三所合作协议续签仪式在理工国际教育交流中心举行。根据协议内容，双方将充分发挥校所各自优势进一步开拓合作领域，在科学研究、人才培养、学术交流等多方面继续开展深入合作。</w:t>
      </w:r>
      <w:r>
        <w:rPr>
          <w:rFonts w:asciiTheme="minorEastAsia" w:eastAsiaTheme="minorEastAsia" w:hAnsiTheme="minorEastAsia" w:hint="eastAsia"/>
          <w:szCs w:val="21"/>
          <w:shd w:val="clear" w:color="auto" w:fill="FFFFFF"/>
        </w:rPr>
        <w:t>（</w:t>
      </w:r>
      <w:r w:rsidRPr="003C221D">
        <w:rPr>
          <w:rFonts w:asciiTheme="minorEastAsia" w:eastAsiaTheme="minorEastAsia" w:hAnsiTheme="minorEastAsia" w:hint="eastAsia"/>
          <w:szCs w:val="21"/>
          <w:shd w:val="clear" w:color="auto" w:fill="FFFFFF"/>
        </w:rPr>
        <w:t>自动化学院</w:t>
      </w:r>
      <w:r>
        <w:rPr>
          <w:rFonts w:asciiTheme="minorEastAsia" w:eastAsiaTheme="minorEastAsia" w:hAnsiTheme="minorEastAsia" w:hint="eastAsia"/>
          <w:szCs w:val="21"/>
          <w:shd w:val="clear" w:color="auto" w:fill="FFFFFF"/>
        </w:rPr>
        <w:t>）</w:t>
      </w:r>
    </w:p>
    <w:p w:rsidR="004A5C32" w:rsidRDefault="004A5C32"/>
    <w:p w:rsidR="003C221D" w:rsidRPr="003C221D" w:rsidRDefault="003C221D" w:rsidP="003C221D">
      <w:pPr>
        <w:widowControl/>
        <w:rPr>
          <w:rFonts w:asciiTheme="minorEastAsia" w:eastAsiaTheme="minorEastAsia" w:hAnsiTheme="minorEastAsia"/>
          <w:b/>
          <w:bCs/>
          <w:color w:val="C00000"/>
          <w:szCs w:val="21"/>
          <w:shd w:val="clear" w:color="auto" w:fill="FFFFFF"/>
        </w:rPr>
      </w:pPr>
      <w:r w:rsidRPr="003C221D">
        <w:rPr>
          <w:rFonts w:asciiTheme="minorEastAsia" w:eastAsiaTheme="minorEastAsia" w:hAnsiTheme="minorEastAsia" w:hint="eastAsia"/>
          <w:b/>
          <w:bCs/>
          <w:color w:val="C00000"/>
          <w:szCs w:val="21"/>
          <w:shd w:val="clear" w:color="auto" w:fill="FFFFFF"/>
        </w:rPr>
        <w:t>普拉蒂尼现身</w:t>
      </w:r>
      <w:r>
        <w:rPr>
          <w:rFonts w:asciiTheme="minorEastAsia" w:eastAsiaTheme="minorEastAsia" w:hAnsiTheme="minorEastAsia" w:hint="eastAsia"/>
          <w:b/>
          <w:bCs/>
          <w:color w:val="C00000"/>
          <w:szCs w:val="21"/>
          <w:shd w:val="clear" w:color="auto" w:fill="FFFFFF"/>
        </w:rPr>
        <w:t>我校</w:t>
      </w:r>
      <w:r w:rsidRPr="003C221D">
        <w:rPr>
          <w:rFonts w:asciiTheme="minorEastAsia" w:eastAsiaTheme="minorEastAsia" w:hAnsiTheme="minorEastAsia" w:hint="eastAsia"/>
          <w:b/>
          <w:bCs/>
          <w:color w:val="C00000"/>
          <w:szCs w:val="21"/>
          <w:shd w:val="clear" w:color="auto" w:fill="FFFFFF"/>
        </w:rPr>
        <w:t>出席个人新书发布会</w:t>
      </w:r>
    </w:p>
    <w:p w:rsidR="003C221D" w:rsidRPr="00870400" w:rsidRDefault="003C221D" w:rsidP="003C221D">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E36BD" w:rsidRPr="003C221D" w:rsidRDefault="003C221D" w:rsidP="003C221D">
      <w:pPr>
        <w:widowControl/>
        <w:ind w:firstLineChars="200" w:firstLine="420"/>
        <w:rPr>
          <w:rFonts w:asciiTheme="minorEastAsia" w:eastAsiaTheme="minorEastAsia" w:hAnsiTheme="minorEastAsia"/>
          <w:szCs w:val="21"/>
          <w:shd w:val="clear" w:color="auto" w:fill="FFFFFF"/>
        </w:rPr>
      </w:pPr>
      <w:r w:rsidRPr="003C221D">
        <w:rPr>
          <w:rFonts w:asciiTheme="minorEastAsia" w:eastAsiaTheme="minorEastAsia" w:hAnsiTheme="minorEastAsia" w:hint="eastAsia"/>
          <w:szCs w:val="21"/>
          <w:shd w:val="clear" w:color="auto" w:fill="FFFFFF"/>
        </w:rPr>
        <w:t>11月10日下午</w:t>
      </w:r>
      <w:r>
        <w:rPr>
          <w:rFonts w:asciiTheme="minorEastAsia" w:eastAsiaTheme="minorEastAsia" w:hAnsiTheme="minorEastAsia" w:hint="eastAsia"/>
          <w:szCs w:val="21"/>
          <w:shd w:val="clear" w:color="auto" w:fill="FFFFFF"/>
        </w:rPr>
        <w:t>16:00</w:t>
      </w:r>
      <w:r w:rsidRPr="003C221D">
        <w:rPr>
          <w:rFonts w:asciiTheme="minorEastAsia" w:eastAsiaTheme="minorEastAsia" w:hAnsiTheme="minorEastAsia" w:hint="eastAsia"/>
          <w:szCs w:val="21"/>
          <w:shd w:val="clear" w:color="auto" w:fill="FFFFFF"/>
        </w:rPr>
        <w:t>，</w:t>
      </w:r>
      <w:r>
        <w:rPr>
          <w:rFonts w:asciiTheme="minorEastAsia" w:eastAsiaTheme="minorEastAsia" w:hAnsiTheme="minorEastAsia" w:hint="eastAsia"/>
          <w:szCs w:val="21"/>
          <w:shd w:val="clear" w:color="auto" w:fill="FFFFFF"/>
        </w:rPr>
        <w:t>我校</w:t>
      </w:r>
      <w:r w:rsidRPr="003C221D">
        <w:rPr>
          <w:rFonts w:asciiTheme="minorEastAsia" w:eastAsiaTheme="minorEastAsia" w:hAnsiTheme="minorEastAsia" w:hint="eastAsia"/>
          <w:szCs w:val="21"/>
          <w:shd w:val="clear" w:color="auto" w:fill="FFFFFF"/>
        </w:rPr>
        <w:t>出版社举行《穿西装的足球——对话普拉蒂尼》新书发布会。欧洲足联主席、著名法国足球明星米歇尔•普拉蒂尼应邀出席新书发布会，并现场与中国球迷见面。发布会上，普拉蒂尼讲述了自己的足球生涯：从4岁开始踢足球，27岁效力于尤文图斯，32岁退役，之后的5年受邀担任法国队的主教练，并于2007年担任欧足联主席。</w:t>
      </w:r>
      <w:r>
        <w:rPr>
          <w:rFonts w:asciiTheme="minorEastAsia" w:eastAsiaTheme="minorEastAsia" w:hAnsiTheme="minorEastAsia" w:hint="eastAsia"/>
          <w:szCs w:val="21"/>
          <w:shd w:val="clear" w:color="auto" w:fill="FFFFFF"/>
        </w:rPr>
        <w:t>（</w:t>
      </w:r>
      <w:r w:rsidRPr="003C221D">
        <w:rPr>
          <w:rFonts w:asciiTheme="minorEastAsia" w:eastAsiaTheme="minorEastAsia" w:hAnsiTheme="minorEastAsia" w:hint="eastAsia"/>
          <w:szCs w:val="21"/>
          <w:shd w:val="clear" w:color="auto" w:fill="FFFFFF"/>
        </w:rPr>
        <w:t>出版社</w:t>
      </w:r>
      <w:r>
        <w:rPr>
          <w:rFonts w:asciiTheme="minorEastAsia" w:eastAsiaTheme="minorEastAsia" w:hAnsiTheme="minorEastAsia" w:hint="eastAsia"/>
          <w:szCs w:val="21"/>
          <w:shd w:val="clear" w:color="auto" w:fill="FFFFFF"/>
        </w:rPr>
        <w:t>）</w:t>
      </w:r>
    </w:p>
    <w:p w:rsidR="004E36BD" w:rsidRDefault="004E36BD"/>
    <w:p w:rsidR="00D42DDA" w:rsidRPr="004715BA" w:rsidRDefault="00D42DDA" w:rsidP="00D42DDA">
      <w:pPr>
        <w:widowControl/>
        <w:rPr>
          <w:rFonts w:asciiTheme="minorEastAsia" w:eastAsiaTheme="minorEastAsia" w:hAnsiTheme="minorEastAsia"/>
          <w:b/>
          <w:bCs/>
          <w:color w:val="C00000"/>
          <w:szCs w:val="21"/>
          <w:shd w:val="clear" w:color="auto" w:fill="FFFFFF"/>
        </w:rPr>
      </w:pPr>
      <w:r w:rsidRPr="00D42DDA">
        <w:rPr>
          <w:rFonts w:asciiTheme="minorEastAsia" w:eastAsiaTheme="minorEastAsia" w:hAnsiTheme="minorEastAsia" w:hint="eastAsia"/>
          <w:b/>
          <w:bCs/>
          <w:color w:val="C00000"/>
          <w:szCs w:val="21"/>
          <w:shd w:val="clear" w:color="auto" w:fill="FFFFFF"/>
        </w:rPr>
        <w:t>北理工高材生</w:t>
      </w:r>
      <w:r w:rsidR="002D5CE2">
        <w:rPr>
          <w:rFonts w:asciiTheme="minorEastAsia" w:eastAsiaTheme="minorEastAsia" w:hAnsiTheme="minorEastAsia" w:hint="eastAsia"/>
          <w:b/>
          <w:bCs/>
          <w:color w:val="C00000"/>
          <w:szCs w:val="21"/>
          <w:shd w:val="clear" w:color="auto" w:fill="FFFFFF"/>
        </w:rPr>
        <w:t>获</w:t>
      </w:r>
      <w:r>
        <w:rPr>
          <w:rFonts w:asciiTheme="minorEastAsia" w:eastAsiaTheme="minorEastAsia" w:hAnsiTheme="minorEastAsia" w:hint="eastAsia"/>
          <w:b/>
          <w:bCs/>
          <w:color w:val="C00000"/>
          <w:szCs w:val="21"/>
          <w:shd w:val="clear" w:color="auto" w:fill="FFFFFF"/>
        </w:rPr>
        <w:t>南北棋赛</w:t>
      </w:r>
      <w:r w:rsidRPr="00D42DDA">
        <w:rPr>
          <w:rFonts w:asciiTheme="minorEastAsia" w:eastAsiaTheme="minorEastAsia" w:hAnsiTheme="minorEastAsia" w:hint="eastAsia"/>
          <w:b/>
          <w:bCs/>
          <w:color w:val="C00000"/>
          <w:szCs w:val="21"/>
          <w:shd w:val="clear" w:color="auto" w:fill="FFFFFF"/>
        </w:rPr>
        <w:t>武状元</w:t>
      </w:r>
    </w:p>
    <w:p w:rsidR="00D42DDA" w:rsidRPr="00870400" w:rsidRDefault="00D42DDA" w:rsidP="00D42DDA">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D42DDA" w:rsidRPr="00D42DDA" w:rsidRDefault="00D42DDA" w:rsidP="00D42DDA">
      <w:pPr>
        <w:widowControl/>
        <w:ind w:firstLineChars="200" w:firstLine="420"/>
        <w:rPr>
          <w:rFonts w:asciiTheme="minorEastAsia" w:eastAsiaTheme="minorEastAsia" w:hAnsiTheme="minorEastAsia"/>
          <w:szCs w:val="21"/>
          <w:shd w:val="clear" w:color="auto" w:fill="FFFFFF"/>
        </w:rPr>
      </w:pPr>
      <w:r w:rsidRPr="00D42DDA">
        <w:rPr>
          <w:rFonts w:asciiTheme="minorEastAsia" w:eastAsiaTheme="minorEastAsia" w:hAnsiTheme="minorEastAsia" w:hint="eastAsia"/>
          <w:szCs w:val="21"/>
          <w:shd w:val="clear" w:color="auto" w:fill="FFFFFF"/>
        </w:rPr>
        <w:t>11月1日，第一届南北大学生围棋对抗赛在中国棋院杭州分院正式拉开帷幕。由北大、清华领衔的北方队与复旦、上外领衔的南方队在为期两天的活动中共进行了三个大项、六个小项的角逐。</w:t>
      </w:r>
      <w:r>
        <w:rPr>
          <w:rFonts w:asciiTheme="minorEastAsia" w:eastAsiaTheme="minorEastAsia" w:hAnsiTheme="minorEastAsia" w:hint="eastAsia"/>
          <w:szCs w:val="21"/>
          <w:shd w:val="clear" w:color="auto" w:fill="FFFFFF"/>
        </w:rPr>
        <w:t>我校</w:t>
      </w:r>
      <w:r w:rsidRPr="00D42DDA">
        <w:rPr>
          <w:rFonts w:asciiTheme="minorEastAsia" w:eastAsiaTheme="minorEastAsia" w:hAnsiTheme="minorEastAsia" w:hint="eastAsia"/>
          <w:szCs w:val="21"/>
          <w:shd w:val="clear" w:color="auto" w:fill="FFFFFF"/>
        </w:rPr>
        <w:t>赵彬宏同学凭借其超强的反应能力，</w:t>
      </w:r>
      <w:r w:rsidR="00F20865">
        <w:rPr>
          <w:rFonts w:asciiTheme="minorEastAsia" w:eastAsiaTheme="minorEastAsia" w:hAnsiTheme="minorEastAsia" w:hint="eastAsia"/>
          <w:szCs w:val="21"/>
          <w:shd w:val="clear" w:color="auto" w:fill="FFFFFF"/>
        </w:rPr>
        <w:t>在“文斗”赛中</w:t>
      </w:r>
      <w:r w:rsidRPr="00D42DDA">
        <w:rPr>
          <w:rFonts w:asciiTheme="minorEastAsia" w:eastAsiaTheme="minorEastAsia" w:hAnsiTheme="minorEastAsia" w:hint="eastAsia"/>
          <w:szCs w:val="21"/>
          <w:shd w:val="clear" w:color="auto" w:fill="FFFFFF"/>
        </w:rPr>
        <w:t>成功抢下所有五道题并全部答对，以一己之力帮助北方队取胜，获得“文曲星”称号</w:t>
      </w:r>
      <w:r w:rsidR="00F20865">
        <w:rPr>
          <w:rFonts w:asciiTheme="minorEastAsia" w:eastAsiaTheme="minorEastAsia" w:hAnsiTheme="minorEastAsia" w:hint="eastAsia"/>
          <w:szCs w:val="21"/>
          <w:shd w:val="clear" w:color="auto" w:fill="FFFFFF"/>
        </w:rPr>
        <w:t>。在“武斗”赛中，我校</w:t>
      </w:r>
      <w:r w:rsidR="00F20865" w:rsidRPr="00F20865">
        <w:rPr>
          <w:rFonts w:asciiTheme="minorEastAsia" w:eastAsiaTheme="minorEastAsia" w:hAnsiTheme="minorEastAsia" w:hint="eastAsia"/>
          <w:szCs w:val="21"/>
          <w:shd w:val="clear" w:color="auto" w:fill="FFFFFF"/>
        </w:rPr>
        <w:t>汪文琪同学在与队友的共同努力下成功闯入最后一关，荣膺“武状元”称号，为北方队再下一城。</w:t>
      </w:r>
      <w:r w:rsidR="00F20865">
        <w:rPr>
          <w:rFonts w:asciiTheme="minorEastAsia" w:eastAsiaTheme="minorEastAsia" w:hAnsiTheme="minorEastAsia" w:hint="eastAsia"/>
          <w:szCs w:val="21"/>
          <w:shd w:val="clear" w:color="auto" w:fill="FFFFFF"/>
        </w:rPr>
        <w:t>最终，北方队</w:t>
      </w:r>
      <w:r w:rsidR="00F20865" w:rsidRPr="00F20865">
        <w:rPr>
          <w:rFonts w:asciiTheme="minorEastAsia" w:eastAsiaTheme="minorEastAsia" w:hAnsiTheme="minorEastAsia" w:hint="eastAsia"/>
          <w:szCs w:val="21"/>
          <w:shd w:val="clear" w:color="auto" w:fill="FFFFFF"/>
        </w:rPr>
        <w:t>获得了首届南北对抗的优胜。</w:t>
      </w:r>
      <w:r w:rsidR="00F20865">
        <w:rPr>
          <w:rFonts w:asciiTheme="minorEastAsia" w:eastAsiaTheme="minorEastAsia" w:hAnsiTheme="minorEastAsia" w:hint="eastAsia"/>
          <w:szCs w:val="21"/>
          <w:shd w:val="clear" w:color="auto" w:fill="FFFFFF"/>
        </w:rPr>
        <w:t>（</w:t>
      </w:r>
      <w:r w:rsidR="00F20865" w:rsidRPr="00F20865">
        <w:rPr>
          <w:rFonts w:asciiTheme="minorEastAsia" w:eastAsiaTheme="minorEastAsia" w:hAnsiTheme="minorEastAsia" w:hint="eastAsia"/>
          <w:szCs w:val="21"/>
          <w:shd w:val="clear" w:color="auto" w:fill="FFFFFF"/>
        </w:rPr>
        <w:t>新浪体育</w:t>
      </w:r>
      <w:r w:rsidR="00F20865">
        <w:rPr>
          <w:rFonts w:asciiTheme="minorEastAsia" w:eastAsiaTheme="minorEastAsia" w:hAnsiTheme="minorEastAsia" w:hint="eastAsia"/>
          <w:szCs w:val="21"/>
          <w:shd w:val="clear" w:color="auto" w:fill="FFFFFF"/>
        </w:rPr>
        <w:t>）</w:t>
      </w:r>
    </w:p>
    <w:p w:rsidR="00D42DDA" w:rsidRDefault="00D42DDA"/>
    <w:p w:rsidR="00747B87" w:rsidRPr="00747B87" w:rsidRDefault="00747B87" w:rsidP="00747B87">
      <w:pPr>
        <w:widowControl/>
        <w:rPr>
          <w:rFonts w:asciiTheme="minorEastAsia" w:eastAsiaTheme="minorEastAsia" w:hAnsiTheme="minorEastAsia"/>
          <w:b/>
          <w:bCs/>
          <w:color w:val="C00000"/>
          <w:szCs w:val="21"/>
          <w:shd w:val="clear" w:color="auto" w:fill="FFFFFF"/>
        </w:rPr>
      </w:pPr>
      <w:r w:rsidRPr="00747B87">
        <w:rPr>
          <w:rFonts w:asciiTheme="minorEastAsia" w:eastAsiaTheme="minorEastAsia" w:hAnsiTheme="minorEastAsia"/>
          <w:b/>
          <w:bCs/>
          <w:color w:val="C00000"/>
          <w:szCs w:val="21"/>
          <w:shd w:val="clear" w:color="auto" w:fill="FFFFFF"/>
        </w:rPr>
        <w:t>“基进帮”</w:t>
      </w:r>
      <w:r w:rsidR="00C20F68">
        <w:rPr>
          <w:rFonts w:asciiTheme="minorEastAsia" w:eastAsiaTheme="minorEastAsia" w:hAnsiTheme="minorEastAsia"/>
          <w:b/>
          <w:bCs/>
          <w:color w:val="C00000"/>
          <w:szCs w:val="21"/>
          <w:shd w:val="clear" w:color="auto" w:fill="FFFFFF"/>
        </w:rPr>
        <w:t>第四期活动圆满举办</w:t>
      </w:r>
    </w:p>
    <w:p w:rsidR="00747B87" w:rsidRPr="00870400" w:rsidRDefault="00747B87" w:rsidP="00747B87">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747B87" w:rsidRPr="00747B87" w:rsidRDefault="00747B87" w:rsidP="00747B87">
      <w:pPr>
        <w:widowControl/>
        <w:ind w:firstLineChars="200" w:firstLine="420"/>
        <w:rPr>
          <w:rFonts w:asciiTheme="minorEastAsia" w:eastAsiaTheme="minorEastAsia" w:hAnsiTheme="minorEastAsia"/>
          <w:szCs w:val="21"/>
          <w:shd w:val="clear" w:color="auto" w:fill="FFFFFF"/>
        </w:rPr>
      </w:pPr>
      <w:r w:rsidRPr="00747B87">
        <w:rPr>
          <w:rFonts w:asciiTheme="minorEastAsia" w:eastAsiaTheme="minorEastAsia" w:hAnsiTheme="minorEastAsia"/>
          <w:szCs w:val="21"/>
          <w:shd w:val="clear" w:color="auto" w:fill="FFFFFF"/>
        </w:rPr>
        <w:t>11月17日晚，</w:t>
      </w:r>
      <w:r w:rsidR="00BC359D">
        <w:rPr>
          <w:rFonts w:asciiTheme="minorEastAsia" w:eastAsiaTheme="minorEastAsia" w:hAnsiTheme="minorEastAsia"/>
          <w:szCs w:val="21"/>
          <w:shd w:val="clear" w:color="auto" w:fill="FFFFFF"/>
        </w:rPr>
        <w:t>教育基金志愿服务队成功举办</w:t>
      </w:r>
      <w:r w:rsidRPr="00747B87">
        <w:rPr>
          <w:rFonts w:asciiTheme="minorEastAsia" w:eastAsiaTheme="minorEastAsia" w:hAnsiTheme="minorEastAsia"/>
          <w:szCs w:val="21"/>
          <w:shd w:val="clear" w:color="auto" w:fill="FFFFFF"/>
        </w:rPr>
        <w:t>第四期</w:t>
      </w:r>
      <w:r>
        <w:rPr>
          <w:rFonts w:asciiTheme="minorEastAsia" w:eastAsiaTheme="minorEastAsia" w:hAnsiTheme="minorEastAsia" w:hint="eastAsia"/>
          <w:szCs w:val="21"/>
          <w:shd w:val="clear" w:color="auto" w:fill="FFFFFF"/>
        </w:rPr>
        <w:t>“</w:t>
      </w:r>
      <w:r w:rsidRPr="00747B87">
        <w:rPr>
          <w:rFonts w:asciiTheme="minorEastAsia" w:eastAsiaTheme="minorEastAsia" w:hAnsiTheme="minorEastAsia"/>
          <w:szCs w:val="21"/>
          <w:shd w:val="clear" w:color="auto" w:fill="FFFFFF"/>
        </w:rPr>
        <w:t>基进帮</w:t>
      </w:r>
      <w:r>
        <w:rPr>
          <w:rFonts w:asciiTheme="minorEastAsia" w:eastAsiaTheme="minorEastAsia" w:hAnsiTheme="minorEastAsia" w:hint="eastAsia"/>
          <w:szCs w:val="21"/>
          <w:shd w:val="clear" w:color="auto" w:fill="FFFFFF"/>
        </w:rPr>
        <w:t>”</w:t>
      </w:r>
      <w:r w:rsidR="00BC359D">
        <w:rPr>
          <w:rFonts w:asciiTheme="minorEastAsia" w:eastAsiaTheme="minorEastAsia" w:hAnsiTheme="minorEastAsia" w:hint="eastAsia"/>
          <w:szCs w:val="21"/>
          <w:shd w:val="clear" w:color="auto" w:fill="FFFFFF"/>
        </w:rPr>
        <w:t>座谈</w:t>
      </w:r>
      <w:r w:rsidRPr="00747B87">
        <w:rPr>
          <w:rFonts w:asciiTheme="minorEastAsia" w:eastAsiaTheme="minorEastAsia" w:hAnsiTheme="minorEastAsia"/>
          <w:szCs w:val="21"/>
          <w:shd w:val="clear" w:color="auto" w:fill="FFFFFF"/>
        </w:rPr>
        <w:t>。</w:t>
      </w:r>
      <w:r w:rsidR="001574F0">
        <w:rPr>
          <w:rFonts w:asciiTheme="minorEastAsia" w:eastAsiaTheme="minorEastAsia" w:hAnsiTheme="minorEastAsia" w:hint="eastAsia"/>
          <w:szCs w:val="21"/>
          <w:shd w:val="clear" w:color="auto" w:fill="FFFFFF"/>
        </w:rPr>
        <w:t>我校</w:t>
      </w:r>
      <w:r w:rsidRPr="00747B87">
        <w:rPr>
          <w:rFonts w:asciiTheme="minorEastAsia" w:eastAsiaTheme="minorEastAsia" w:hAnsiTheme="minorEastAsia"/>
          <w:szCs w:val="21"/>
          <w:shd w:val="clear" w:color="auto" w:fill="FFFFFF"/>
        </w:rPr>
        <w:t>光电</w:t>
      </w:r>
      <w:r w:rsidR="001574F0">
        <w:rPr>
          <w:rFonts w:asciiTheme="minorEastAsia" w:eastAsiaTheme="minorEastAsia" w:hAnsiTheme="minorEastAsia"/>
          <w:szCs w:val="21"/>
          <w:shd w:val="clear" w:color="auto" w:fill="FFFFFF"/>
        </w:rPr>
        <w:t>学院</w:t>
      </w:r>
      <w:r w:rsidRPr="00747B87">
        <w:rPr>
          <w:rFonts w:asciiTheme="minorEastAsia" w:eastAsiaTheme="minorEastAsia" w:hAnsiTheme="minorEastAsia"/>
          <w:szCs w:val="21"/>
          <w:shd w:val="clear" w:color="auto" w:fill="FFFFFF"/>
        </w:rPr>
        <w:t>大四保资</w:t>
      </w:r>
      <w:r w:rsidR="00F21ADF">
        <w:rPr>
          <w:rFonts w:asciiTheme="minorEastAsia" w:eastAsiaTheme="minorEastAsia" w:hAnsiTheme="minorEastAsia" w:hint="eastAsia"/>
          <w:szCs w:val="21"/>
          <w:shd w:val="clear" w:color="auto" w:fill="FFFFFF"/>
        </w:rPr>
        <w:t>学生</w:t>
      </w:r>
      <w:r w:rsidRPr="00747B87">
        <w:rPr>
          <w:rFonts w:asciiTheme="minorEastAsia" w:eastAsiaTheme="minorEastAsia" w:hAnsiTheme="minorEastAsia"/>
          <w:szCs w:val="21"/>
          <w:shd w:val="clear" w:color="auto" w:fill="FFFFFF"/>
        </w:rPr>
        <w:t>张亚辉做客良乡出席此次</w:t>
      </w:r>
      <w:r>
        <w:rPr>
          <w:rFonts w:asciiTheme="minorEastAsia" w:eastAsiaTheme="minorEastAsia" w:hAnsiTheme="minorEastAsia" w:hint="eastAsia"/>
          <w:szCs w:val="21"/>
          <w:shd w:val="clear" w:color="auto" w:fill="FFFFFF"/>
        </w:rPr>
        <w:t>“</w:t>
      </w:r>
      <w:r w:rsidRPr="00747B87">
        <w:rPr>
          <w:rFonts w:asciiTheme="minorEastAsia" w:eastAsiaTheme="minorEastAsia" w:hAnsiTheme="minorEastAsia"/>
          <w:szCs w:val="21"/>
          <w:shd w:val="clear" w:color="auto" w:fill="FFFFFF"/>
        </w:rPr>
        <w:t>基进帮</w:t>
      </w:r>
      <w:r>
        <w:rPr>
          <w:rFonts w:asciiTheme="minorEastAsia" w:eastAsiaTheme="minorEastAsia" w:hAnsiTheme="minorEastAsia" w:hint="eastAsia"/>
          <w:szCs w:val="21"/>
          <w:shd w:val="clear" w:color="auto" w:fill="FFFFFF"/>
        </w:rPr>
        <w:t>”</w:t>
      </w:r>
      <w:r w:rsidRPr="00747B87">
        <w:rPr>
          <w:rFonts w:asciiTheme="minorEastAsia" w:eastAsiaTheme="minorEastAsia" w:hAnsiTheme="minorEastAsia"/>
          <w:szCs w:val="21"/>
          <w:shd w:val="clear" w:color="auto" w:fill="FFFFFF"/>
        </w:rPr>
        <w:t>活动，跟同学们进行了面对面的交流。张亚辉就学习、学生工作、保资介绍了自己的经验。</w:t>
      </w:r>
      <w:r>
        <w:rPr>
          <w:rFonts w:asciiTheme="minorEastAsia" w:eastAsiaTheme="minorEastAsia" w:hAnsiTheme="minorEastAsia" w:hint="eastAsia"/>
          <w:szCs w:val="21"/>
          <w:shd w:val="clear" w:color="auto" w:fill="FFFFFF"/>
        </w:rPr>
        <w:t>（</w:t>
      </w:r>
      <w:hyperlink r:id="rId8" w:history="1">
        <w:r w:rsidRPr="00747B87">
          <w:rPr>
            <w:rFonts w:asciiTheme="minorEastAsia" w:eastAsiaTheme="minorEastAsia" w:hAnsiTheme="minorEastAsia"/>
            <w:szCs w:val="21"/>
          </w:rPr>
          <w:t>北理工教育基金志愿服务队</w:t>
        </w:r>
      </w:hyperlink>
      <w:r>
        <w:rPr>
          <w:rFonts w:asciiTheme="minorEastAsia" w:eastAsiaTheme="minorEastAsia" w:hAnsiTheme="minorEastAsia" w:hint="eastAsia"/>
          <w:szCs w:val="21"/>
          <w:shd w:val="clear" w:color="auto" w:fill="FFFFFF"/>
        </w:rPr>
        <w:t>）</w:t>
      </w:r>
    </w:p>
    <w:p w:rsidR="00747B87" w:rsidRDefault="00747B87"/>
    <w:p w:rsidR="00725D28" w:rsidRPr="00725D28" w:rsidRDefault="00725D28" w:rsidP="00725D28">
      <w:pPr>
        <w:widowControl/>
        <w:rPr>
          <w:rFonts w:ascii="微软雅黑" w:eastAsia="微软雅黑" w:hAnsi="微软雅黑"/>
          <w:color w:val="006E38"/>
          <w:sz w:val="25"/>
          <w:szCs w:val="25"/>
        </w:rPr>
      </w:pPr>
      <w:r w:rsidRPr="00725D28">
        <w:rPr>
          <w:rFonts w:asciiTheme="minorEastAsia" w:eastAsiaTheme="minorEastAsia" w:hAnsiTheme="minorEastAsia" w:hint="eastAsia"/>
          <w:b/>
          <w:bCs/>
          <w:color w:val="C00000"/>
          <w:szCs w:val="21"/>
          <w:shd w:val="clear" w:color="auto" w:fill="FFFFFF"/>
        </w:rPr>
        <w:t>周小平做客基础学院“信仰 青春 阳光”讲座</w:t>
      </w:r>
    </w:p>
    <w:p w:rsidR="00725D28" w:rsidRPr="00870400" w:rsidRDefault="00725D28" w:rsidP="00725D28">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E36BD" w:rsidRPr="00725D28" w:rsidRDefault="00725D28" w:rsidP="00725D28">
      <w:pPr>
        <w:widowControl/>
        <w:ind w:firstLineChars="200" w:firstLine="420"/>
        <w:rPr>
          <w:rFonts w:asciiTheme="minorEastAsia" w:eastAsiaTheme="minorEastAsia" w:hAnsiTheme="minorEastAsia"/>
          <w:szCs w:val="21"/>
          <w:shd w:val="clear" w:color="auto" w:fill="FFFFFF"/>
        </w:rPr>
      </w:pPr>
      <w:r w:rsidRPr="00725D28">
        <w:rPr>
          <w:rFonts w:asciiTheme="minorEastAsia" w:eastAsiaTheme="minorEastAsia" w:hAnsiTheme="minorEastAsia" w:hint="eastAsia"/>
          <w:szCs w:val="21"/>
          <w:shd w:val="clear" w:color="auto" w:fill="FFFFFF"/>
        </w:rPr>
        <w:t>11月16日下午，由基础教育学院理学与材料学部团总支主办的“信仰</w:t>
      </w:r>
      <w:r w:rsidR="00F21ADF">
        <w:rPr>
          <w:rFonts w:asciiTheme="minorEastAsia" w:eastAsiaTheme="minorEastAsia" w:hAnsiTheme="minorEastAsia" w:hint="eastAsia"/>
          <w:szCs w:val="21"/>
          <w:shd w:val="clear" w:color="auto" w:fill="FFFFFF"/>
        </w:rPr>
        <w:t xml:space="preserve"> </w:t>
      </w:r>
      <w:r w:rsidRPr="00725D28">
        <w:rPr>
          <w:rFonts w:asciiTheme="minorEastAsia" w:eastAsiaTheme="minorEastAsia" w:hAnsiTheme="minorEastAsia" w:hint="eastAsia"/>
          <w:szCs w:val="21"/>
          <w:shd w:val="clear" w:color="auto" w:fill="FFFFFF"/>
        </w:rPr>
        <w:t>青春</w:t>
      </w:r>
      <w:r w:rsidR="00F21ADF">
        <w:rPr>
          <w:rFonts w:asciiTheme="minorEastAsia" w:eastAsiaTheme="minorEastAsia" w:hAnsiTheme="minorEastAsia" w:hint="eastAsia"/>
          <w:szCs w:val="21"/>
          <w:shd w:val="clear" w:color="auto" w:fill="FFFFFF"/>
        </w:rPr>
        <w:t xml:space="preserve"> </w:t>
      </w:r>
      <w:r w:rsidRPr="00725D28">
        <w:rPr>
          <w:rFonts w:asciiTheme="minorEastAsia" w:eastAsiaTheme="minorEastAsia" w:hAnsiTheme="minorEastAsia" w:hint="eastAsia"/>
          <w:szCs w:val="21"/>
          <w:shd w:val="clear" w:color="auto" w:fill="FFFFFF"/>
        </w:rPr>
        <w:t>阳光”主题讲座在综合教学楼报告厅举行。本次讲座邀请到知名时评人周小平先生，以“在互联网时代应该如何保持独立思考”为题与理工学子进行了一场交流。</w:t>
      </w:r>
      <w:r w:rsidR="006F2B83">
        <w:rPr>
          <w:rFonts w:asciiTheme="minorEastAsia" w:eastAsiaTheme="minorEastAsia" w:hAnsiTheme="minorEastAsia" w:hint="eastAsia"/>
          <w:szCs w:val="21"/>
          <w:shd w:val="clear" w:color="auto" w:fill="FFFFFF"/>
        </w:rPr>
        <w:t>今年</w:t>
      </w:r>
      <w:r w:rsidR="004715BA" w:rsidRPr="004715BA">
        <w:rPr>
          <w:rFonts w:asciiTheme="minorEastAsia" w:eastAsiaTheme="minorEastAsia" w:hAnsiTheme="minorEastAsia" w:hint="eastAsia"/>
          <w:szCs w:val="21"/>
          <w:shd w:val="clear" w:color="auto" w:fill="FFFFFF"/>
        </w:rPr>
        <w:t>10月15日，</w:t>
      </w:r>
      <w:r w:rsidR="004715BA">
        <w:rPr>
          <w:rFonts w:asciiTheme="minorEastAsia" w:eastAsiaTheme="minorEastAsia" w:hAnsiTheme="minorEastAsia" w:hint="eastAsia"/>
          <w:szCs w:val="21"/>
          <w:shd w:val="clear" w:color="auto" w:fill="FFFFFF"/>
        </w:rPr>
        <w:t>周小平</w:t>
      </w:r>
      <w:r w:rsidR="004715BA" w:rsidRPr="004715BA">
        <w:rPr>
          <w:rFonts w:asciiTheme="minorEastAsia" w:eastAsiaTheme="minorEastAsia" w:hAnsiTheme="minorEastAsia" w:hint="eastAsia"/>
          <w:szCs w:val="21"/>
          <w:shd w:val="clear" w:color="auto" w:fill="FFFFFF"/>
        </w:rPr>
        <w:t>在京参加文艺工作座谈会，受到习近平总书记亲切接见。</w:t>
      </w:r>
      <w:r w:rsidR="004715BA">
        <w:rPr>
          <w:rFonts w:asciiTheme="minorEastAsia" w:eastAsiaTheme="minorEastAsia" w:hAnsiTheme="minorEastAsia" w:hint="eastAsia"/>
          <w:szCs w:val="21"/>
          <w:shd w:val="clear" w:color="auto" w:fill="FFFFFF"/>
        </w:rPr>
        <w:t>（</w:t>
      </w:r>
      <w:r w:rsidR="004715BA" w:rsidRPr="004715BA">
        <w:rPr>
          <w:rFonts w:asciiTheme="minorEastAsia" w:eastAsiaTheme="minorEastAsia" w:hAnsiTheme="minorEastAsia" w:hint="eastAsia"/>
          <w:szCs w:val="21"/>
          <w:shd w:val="clear" w:color="auto" w:fill="FFFFFF"/>
        </w:rPr>
        <w:t>基础学院理材学部团总支</w:t>
      </w:r>
      <w:r w:rsidR="004715BA">
        <w:rPr>
          <w:rFonts w:asciiTheme="minorEastAsia" w:eastAsiaTheme="minorEastAsia" w:hAnsiTheme="minorEastAsia" w:hint="eastAsia"/>
          <w:szCs w:val="21"/>
          <w:shd w:val="clear" w:color="auto" w:fill="FFFFFF"/>
        </w:rPr>
        <w:t>）</w:t>
      </w:r>
    </w:p>
    <w:p w:rsidR="004E36BD" w:rsidRDefault="004E36BD"/>
    <w:p w:rsidR="004715BA" w:rsidRPr="004715BA" w:rsidRDefault="004715BA" w:rsidP="004715BA">
      <w:pPr>
        <w:widowControl/>
        <w:rPr>
          <w:rFonts w:asciiTheme="minorEastAsia" w:eastAsiaTheme="minorEastAsia" w:hAnsiTheme="minorEastAsia"/>
          <w:b/>
          <w:bCs/>
          <w:color w:val="C00000"/>
          <w:szCs w:val="21"/>
          <w:shd w:val="clear" w:color="auto" w:fill="FFFFFF"/>
        </w:rPr>
      </w:pPr>
      <w:r w:rsidRPr="004715BA">
        <w:rPr>
          <w:rFonts w:asciiTheme="minorEastAsia" w:eastAsiaTheme="minorEastAsia" w:hAnsiTheme="minorEastAsia" w:hint="eastAsia"/>
          <w:b/>
          <w:bCs/>
          <w:color w:val="C00000"/>
          <w:szCs w:val="21"/>
          <w:shd w:val="clear" w:color="auto" w:fill="FFFFFF"/>
        </w:rPr>
        <w:t>“部委英才走进北理工”大型公务员公益讲座成功举办</w:t>
      </w:r>
    </w:p>
    <w:p w:rsidR="004715BA" w:rsidRPr="00870400" w:rsidRDefault="004715BA" w:rsidP="004715BA">
      <w:pPr>
        <w:widowControl/>
        <w:rPr>
          <w:rFonts w:asciiTheme="minorEastAsia" w:eastAsiaTheme="minorEastAsia" w:hAnsiTheme="minorEastAsia"/>
          <w:szCs w:val="21"/>
        </w:rPr>
      </w:pPr>
      <w:r w:rsidRPr="00870400">
        <w:rPr>
          <w:rFonts w:asciiTheme="minorEastAsia" w:eastAsiaTheme="minorEastAsia" w:hAnsiTheme="minorEastAsia" w:hint="eastAsia"/>
          <w:color w:val="800000"/>
          <w:szCs w:val="21"/>
        </w:rPr>
        <w:t>---------------------------</w:t>
      </w:r>
    </w:p>
    <w:p w:rsidR="004E36BD" w:rsidRPr="004715BA" w:rsidRDefault="004715BA" w:rsidP="004715BA">
      <w:pPr>
        <w:widowControl/>
        <w:ind w:firstLineChars="200" w:firstLine="420"/>
        <w:rPr>
          <w:rFonts w:asciiTheme="minorEastAsia" w:eastAsiaTheme="minorEastAsia" w:hAnsiTheme="minorEastAsia"/>
          <w:szCs w:val="21"/>
          <w:shd w:val="clear" w:color="auto" w:fill="FFFFFF"/>
        </w:rPr>
      </w:pPr>
      <w:r w:rsidRPr="004715BA">
        <w:rPr>
          <w:rFonts w:asciiTheme="minorEastAsia" w:eastAsiaTheme="minorEastAsia" w:hAnsiTheme="minorEastAsia" w:hint="eastAsia"/>
          <w:szCs w:val="21"/>
          <w:shd w:val="clear" w:color="auto" w:fill="FFFFFF"/>
        </w:rPr>
        <w:t>11月5日晚，由管理与经济学院研究生会举办的“筑梦国考”——部委英才进北理大型公务员公益讲座在研究生楼101会议厅举行。来自中央国家机关团工委、外交部、公安部、民政部、国家审计署、国家质检总局、中国进出口银行、国家知识产权局、国家工商总局、人民出版社、中央办公厅等中央国家机关、直属单位的优秀青年公务员，为同学们介绍公务员工作内容、讲述真实工作感受并与同学们分享国家公务员考试备考经验。</w:t>
      </w:r>
      <w:r>
        <w:rPr>
          <w:rFonts w:asciiTheme="minorEastAsia" w:eastAsiaTheme="minorEastAsia" w:hAnsiTheme="minorEastAsia" w:hint="eastAsia"/>
          <w:szCs w:val="21"/>
          <w:shd w:val="clear" w:color="auto" w:fill="FFFFFF"/>
        </w:rPr>
        <w:t>（</w:t>
      </w:r>
      <w:r w:rsidRPr="004715BA">
        <w:rPr>
          <w:rFonts w:asciiTheme="minorEastAsia" w:eastAsiaTheme="minorEastAsia" w:hAnsiTheme="minorEastAsia" w:hint="eastAsia"/>
          <w:szCs w:val="21"/>
          <w:shd w:val="clear" w:color="auto" w:fill="FFFFFF"/>
        </w:rPr>
        <w:t>琚惠贤</w:t>
      </w:r>
      <w:r>
        <w:rPr>
          <w:rFonts w:asciiTheme="minorEastAsia" w:eastAsiaTheme="minorEastAsia" w:hAnsiTheme="minorEastAsia" w:hint="eastAsia"/>
          <w:szCs w:val="21"/>
          <w:shd w:val="clear" w:color="auto" w:fill="FFFFFF"/>
        </w:rPr>
        <w:t>）</w:t>
      </w:r>
    </w:p>
    <w:p w:rsidR="004E36BD" w:rsidRDefault="004E36BD"/>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【标题新闻】</w:t>
      </w:r>
    </w:p>
    <w:p w:rsidR="004E36BD" w:rsidRPr="00870400"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p>
    <w:p w:rsidR="004E36BD" w:rsidRPr="0000590D"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00590D" w:rsidRPr="0000590D">
        <w:rPr>
          <w:rFonts w:asciiTheme="minorEastAsia" w:eastAsiaTheme="minorEastAsia" w:hAnsiTheme="minorEastAsia" w:hint="eastAsia"/>
          <w:bCs/>
          <w:color w:val="C00000"/>
          <w:szCs w:val="21"/>
        </w:rPr>
        <w:t>《学位与研究生教育》创刊三十周年座谈会在</w:t>
      </w:r>
      <w:r w:rsidR="0000590D">
        <w:rPr>
          <w:rFonts w:asciiTheme="minorEastAsia" w:eastAsiaTheme="minorEastAsia" w:hAnsiTheme="minorEastAsia" w:hint="eastAsia"/>
          <w:bCs/>
          <w:color w:val="C00000"/>
          <w:szCs w:val="21"/>
        </w:rPr>
        <w:t>我校</w:t>
      </w:r>
      <w:r w:rsidR="0000590D" w:rsidRPr="0000590D">
        <w:rPr>
          <w:rFonts w:asciiTheme="minorEastAsia" w:eastAsiaTheme="minorEastAsia" w:hAnsiTheme="minorEastAsia" w:hint="eastAsia"/>
          <w:bCs/>
          <w:color w:val="C00000"/>
          <w:szCs w:val="21"/>
        </w:rPr>
        <w:t>召开</w:t>
      </w:r>
    </w:p>
    <w:p w:rsidR="004E36BD" w:rsidRPr="003C221D"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3C221D">
        <w:rPr>
          <w:rFonts w:asciiTheme="minorEastAsia" w:eastAsiaTheme="minorEastAsia" w:hAnsiTheme="minorEastAsia" w:hint="eastAsia"/>
          <w:bCs/>
          <w:color w:val="C00000"/>
          <w:szCs w:val="21"/>
        </w:rPr>
        <w:t>我校</w:t>
      </w:r>
      <w:r w:rsidR="003C221D" w:rsidRPr="003C221D">
        <w:rPr>
          <w:rFonts w:asciiTheme="minorEastAsia" w:eastAsiaTheme="minorEastAsia" w:hAnsiTheme="minorEastAsia" w:hint="eastAsia"/>
          <w:bCs/>
          <w:color w:val="C00000"/>
          <w:szCs w:val="21"/>
        </w:rPr>
        <w:t>举行2014年离退休教职工金婚庆典</w:t>
      </w:r>
    </w:p>
    <w:p w:rsidR="004E36BD"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494C0C" w:rsidRPr="00494C0C">
        <w:rPr>
          <w:rFonts w:asciiTheme="minorEastAsia" w:eastAsiaTheme="minorEastAsia" w:hAnsiTheme="minorEastAsia" w:hint="eastAsia"/>
          <w:bCs/>
          <w:color w:val="C00000"/>
          <w:szCs w:val="21"/>
        </w:rPr>
        <w:t>我校举办第九届“大学 青春 人生”优秀学生事迹报告会</w:t>
      </w:r>
    </w:p>
    <w:p w:rsidR="004715BA" w:rsidRPr="004715BA" w:rsidRDefault="004715BA"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Pr="004715BA">
        <w:rPr>
          <w:rFonts w:asciiTheme="minorEastAsia" w:eastAsiaTheme="minorEastAsia" w:hAnsiTheme="minorEastAsia" w:hint="eastAsia"/>
          <w:bCs/>
          <w:color w:val="C00000"/>
          <w:szCs w:val="21"/>
        </w:rPr>
        <w:t>我校承办“典型材料切削加工基础数据库”研讨会</w:t>
      </w:r>
    </w:p>
    <w:p w:rsidR="004E36BD"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494C0C" w:rsidRPr="00494C0C">
        <w:rPr>
          <w:rFonts w:asciiTheme="minorEastAsia" w:eastAsiaTheme="minorEastAsia" w:hAnsiTheme="minorEastAsia" w:hint="eastAsia"/>
          <w:bCs/>
          <w:color w:val="C00000"/>
          <w:szCs w:val="21"/>
        </w:rPr>
        <w:t>工信部专家组对</w:t>
      </w:r>
      <w:r w:rsidR="00494C0C">
        <w:rPr>
          <w:rFonts w:asciiTheme="minorEastAsia" w:eastAsiaTheme="minorEastAsia" w:hAnsiTheme="minorEastAsia" w:hint="eastAsia"/>
          <w:bCs/>
          <w:color w:val="C00000"/>
          <w:szCs w:val="21"/>
        </w:rPr>
        <w:t>我校</w:t>
      </w:r>
      <w:r w:rsidR="00494C0C" w:rsidRPr="00494C0C">
        <w:rPr>
          <w:rFonts w:asciiTheme="minorEastAsia" w:eastAsiaTheme="minorEastAsia" w:hAnsiTheme="minorEastAsia" w:hint="eastAsia"/>
          <w:bCs/>
          <w:color w:val="C00000"/>
          <w:szCs w:val="21"/>
        </w:rPr>
        <w:t>党建创优工程（二期）进行评估验收</w:t>
      </w:r>
    </w:p>
    <w:p w:rsidR="00725D28" w:rsidRPr="00494C0C" w:rsidRDefault="00725D28"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Pr>
          <w:rFonts w:asciiTheme="minorEastAsia" w:eastAsiaTheme="minorEastAsia" w:hAnsiTheme="minorEastAsia" w:hint="eastAsia"/>
          <w:bCs/>
          <w:color w:val="C00000"/>
          <w:szCs w:val="21"/>
        </w:rPr>
        <w:t>“</w:t>
      </w:r>
      <w:r w:rsidRPr="00725D28">
        <w:rPr>
          <w:rFonts w:asciiTheme="minorEastAsia" w:eastAsiaTheme="minorEastAsia" w:hAnsiTheme="minorEastAsia" w:hint="eastAsia"/>
          <w:bCs/>
          <w:color w:val="C00000"/>
          <w:szCs w:val="21"/>
        </w:rPr>
        <w:t>北京理工大学—昆士兰大学能源材料联合研究中心</w:t>
      </w:r>
      <w:r>
        <w:rPr>
          <w:rFonts w:asciiTheme="minorEastAsia" w:eastAsiaTheme="minorEastAsia" w:hAnsiTheme="minorEastAsia" w:hint="eastAsia"/>
          <w:bCs/>
          <w:color w:val="C00000"/>
          <w:szCs w:val="21"/>
        </w:rPr>
        <w:t>”揭牌</w:t>
      </w:r>
    </w:p>
    <w:p w:rsidR="004E36BD" w:rsidRPr="00494C0C"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494C0C" w:rsidRPr="00494C0C">
        <w:rPr>
          <w:rFonts w:asciiTheme="minorEastAsia" w:eastAsiaTheme="minorEastAsia" w:hAnsiTheme="minorEastAsia" w:hint="eastAsia"/>
          <w:bCs/>
          <w:color w:val="C00000"/>
          <w:szCs w:val="21"/>
        </w:rPr>
        <w:t>国家航天立法研讨会在我校举行</w:t>
      </w:r>
    </w:p>
    <w:p w:rsidR="004E36BD" w:rsidRPr="00F62113"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F62113" w:rsidRPr="00F62113">
        <w:rPr>
          <w:rFonts w:asciiTheme="minorEastAsia" w:eastAsiaTheme="minorEastAsia" w:hAnsiTheme="minorEastAsia" w:hint="eastAsia"/>
          <w:bCs/>
          <w:color w:val="C00000"/>
          <w:szCs w:val="21"/>
        </w:rPr>
        <w:t>奥地利萨尔茨堡市市长一行访问</w:t>
      </w:r>
      <w:r w:rsidR="00F62113">
        <w:rPr>
          <w:rFonts w:asciiTheme="minorEastAsia" w:eastAsiaTheme="minorEastAsia" w:hAnsiTheme="minorEastAsia" w:hint="eastAsia"/>
          <w:bCs/>
          <w:color w:val="C00000"/>
          <w:szCs w:val="21"/>
        </w:rPr>
        <w:t>我校</w:t>
      </w:r>
    </w:p>
    <w:p w:rsidR="004E36BD" w:rsidRPr="004715BA" w:rsidRDefault="004E36BD" w:rsidP="004E36BD">
      <w:pPr>
        <w:widowControl/>
        <w:rPr>
          <w:rFonts w:asciiTheme="minorEastAsia" w:eastAsiaTheme="minorEastAsia" w:hAnsiTheme="minorEastAsia"/>
          <w:bCs/>
          <w:color w:val="C00000"/>
          <w:szCs w:val="21"/>
        </w:rPr>
      </w:pPr>
      <w:r w:rsidRPr="00870400">
        <w:rPr>
          <w:rFonts w:asciiTheme="minorEastAsia" w:eastAsiaTheme="minorEastAsia" w:hAnsiTheme="minorEastAsia" w:hint="eastAsia"/>
          <w:bCs/>
          <w:color w:val="C00000"/>
          <w:szCs w:val="21"/>
        </w:rPr>
        <w:t>〉</w:t>
      </w:r>
      <w:r w:rsidR="004715BA" w:rsidRPr="004715BA">
        <w:rPr>
          <w:rFonts w:asciiTheme="minorEastAsia" w:eastAsiaTheme="minorEastAsia" w:hAnsiTheme="minorEastAsia" w:hint="eastAsia"/>
          <w:bCs/>
          <w:color w:val="C00000"/>
          <w:szCs w:val="21"/>
        </w:rPr>
        <w:t>荷兰代尔夫特理工大学副校长访问</w:t>
      </w:r>
      <w:r w:rsidR="004715BA">
        <w:rPr>
          <w:rFonts w:asciiTheme="minorEastAsia" w:eastAsiaTheme="minorEastAsia" w:hAnsiTheme="minorEastAsia" w:hint="eastAsia"/>
          <w:bCs/>
          <w:color w:val="C00000"/>
          <w:szCs w:val="21"/>
        </w:rPr>
        <w:t>我校</w:t>
      </w:r>
    </w:p>
    <w:p w:rsidR="004E36BD" w:rsidRPr="00774960" w:rsidRDefault="004E36BD" w:rsidP="004E36BD">
      <w:pPr>
        <w:widowControl/>
        <w:rPr>
          <w:rFonts w:asciiTheme="minorEastAsia" w:eastAsiaTheme="minorEastAsia" w:hAnsiTheme="minorEastAsia"/>
          <w:bCs/>
          <w:color w:val="C00000"/>
          <w:szCs w:val="21"/>
        </w:rPr>
      </w:pPr>
    </w:p>
    <w:p w:rsidR="004E36BD" w:rsidRPr="00870400" w:rsidRDefault="004E36BD" w:rsidP="004E36BD">
      <w:pPr>
        <w:widowControl/>
        <w:rPr>
          <w:rFonts w:asciiTheme="minorEastAsia" w:eastAsiaTheme="minorEastAsia" w:hAnsiTheme="minorEastAsia"/>
          <w:bCs/>
          <w:color w:val="C00000"/>
          <w:szCs w:val="21"/>
        </w:rPr>
      </w:pPr>
    </w:p>
    <w:p w:rsidR="004E36BD" w:rsidRPr="00870400" w:rsidRDefault="004E36BD" w:rsidP="004E36BD">
      <w:pPr>
        <w:rPr>
          <w:rFonts w:asciiTheme="minorEastAsia" w:eastAsiaTheme="minorEastAsia" w:hAnsiTheme="minorEastAsia"/>
          <w:szCs w:val="21"/>
        </w:rPr>
      </w:pPr>
      <w:r w:rsidRPr="00870400">
        <w:rPr>
          <w:rFonts w:asciiTheme="minorEastAsia" w:eastAsiaTheme="minorEastAsia" w:hAnsiTheme="minorEastAsia" w:hint="eastAsia"/>
          <w:szCs w:val="21"/>
        </w:rPr>
        <w:t>≈☆≈☆≈☆≈☆≈☆≈☆≈☆≈☆≈☆≈</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北京理工大学校友会</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地  址：北京市海淀区中关村南大街5号</w:t>
      </w:r>
      <w:r>
        <w:rPr>
          <w:rFonts w:asciiTheme="minorEastAsia" w:eastAsiaTheme="minorEastAsia" w:hAnsiTheme="minorEastAsia" w:hint="eastAsia"/>
          <w:b/>
          <w:bCs/>
          <w:color w:val="C00000"/>
          <w:szCs w:val="21"/>
          <w:shd w:val="clear" w:color="auto" w:fill="FFFFFF"/>
        </w:rPr>
        <w:t>10号办公楼240</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邮  编：100081</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办公电话：010-68918610</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联系人：李老师</w:t>
      </w:r>
    </w:p>
    <w:p w:rsidR="004E36BD"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网  址：</w:t>
      </w:r>
      <w:r w:rsidRPr="00870400">
        <w:rPr>
          <w:rFonts w:asciiTheme="minorEastAsia" w:eastAsiaTheme="minorEastAsia" w:hAnsiTheme="minorEastAsia"/>
          <w:b/>
          <w:bCs/>
          <w:color w:val="C00000"/>
          <w:szCs w:val="21"/>
          <w:shd w:val="clear" w:color="auto" w:fill="FFFFFF"/>
        </w:rPr>
        <w:t>xyw.bit.edu.cn</w:t>
      </w:r>
      <w:r w:rsidRPr="00870400">
        <w:rPr>
          <w:rFonts w:asciiTheme="minorEastAsia" w:eastAsiaTheme="minorEastAsia" w:hAnsiTheme="minorEastAsia" w:hint="eastAsia"/>
          <w:b/>
          <w:bCs/>
          <w:color w:val="C00000"/>
          <w:szCs w:val="21"/>
          <w:shd w:val="clear" w:color="auto" w:fill="FFFFFF"/>
        </w:rPr>
        <w:t>（或从学校官网www.bit.edu.cn链接）</w:t>
      </w:r>
    </w:p>
    <w:p w:rsidR="004E36BD" w:rsidRDefault="004E36BD" w:rsidP="004E36BD">
      <w:pPr>
        <w:widowControl/>
        <w:rPr>
          <w:rFonts w:asciiTheme="minorEastAsia" w:eastAsiaTheme="minorEastAsia" w:hAnsiTheme="minorEastAsia"/>
          <w:b/>
          <w:bCs/>
          <w:color w:val="C00000"/>
          <w:szCs w:val="21"/>
          <w:shd w:val="clear" w:color="auto" w:fill="FFFFFF"/>
        </w:rPr>
      </w:pP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北京理工大学教育基金会</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地  址：北京市海淀区中关村南大街5号</w:t>
      </w:r>
      <w:r>
        <w:rPr>
          <w:rFonts w:asciiTheme="minorEastAsia" w:eastAsiaTheme="minorEastAsia" w:hAnsiTheme="minorEastAsia" w:hint="eastAsia"/>
          <w:b/>
          <w:bCs/>
          <w:color w:val="C00000"/>
          <w:szCs w:val="21"/>
          <w:shd w:val="clear" w:color="auto" w:fill="FFFFFF"/>
        </w:rPr>
        <w:t>10号办公楼239</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邮  编：100081</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办公电话：010-68918246</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手机周报</w:t>
      </w:r>
      <w:r w:rsidRPr="00870400">
        <w:rPr>
          <w:rFonts w:asciiTheme="minorEastAsia" w:eastAsiaTheme="minorEastAsia" w:hAnsiTheme="minorEastAsia" w:hint="eastAsia"/>
          <w:b/>
          <w:bCs/>
          <w:color w:val="C00000"/>
          <w:szCs w:val="21"/>
          <w:shd w:val="clear" w:color="auto" w:fill="FFFFFF"/>
        </w:rPr>
        <w:t>投稿邮箱：bitef@bit.edu.cn</w:t>
      </w:r>
      <w:r w:rsidRPr="00870400">
        <w:rPr>
          <w:rFonts w:asciiTheme="minorEastAsia" w:eastAsiaTheme="minorEastAsia" w:hAnsiTheme="minorEastAsia" w:hint="eastAsia"/>
          <w:b/>
          <w:bCs/>
          <w:color w:val="C00000"/>
          <w:szCs w:val="21"/>
          <w:shd w:val="clear" w:color="auto" w:fill="FFFFFF"/>
        </w:rPr>
        <w:br/>
        <w:t>联系人：孙老师</w:t>
      </w:r>
    </w:p>
    <w:p w:rsidR="004E36BD" w:rsidRPr="00870400" w:rsidRDefault="004E36BD" w:rsidP="004E36BD">
      <w:pPr>
        <w:widowControl/>
        <w:rPr>
          <w:rFonts w:asciiTheme="minorEastAsia" w:eastAsiaTheme="minorEastAsia" w:hAnsiTheme="minorEastAsia"/>
          <w:b/>
          <w:bCs/>
          <w:color w:val="C00000"/>
          <w:szCs w:val="21"/>
          <w:shd w:val="clear" w:color="auto" w:fill="FFFFFF"/>
        </w:rPr>
      </w:pPr>
      <w:r w:rsidRPr="00870400">
        <w:rPr>
          <w:rFonts w:asciiTheme="minorEastAsia" w:eastAsiaTheme="minorEastAsia" w:hAnsiTheme="minorEastAsia" w:hint="eastAsia"/>
          <w:b/>
          <w:bCs/>
          <w:color w:val="C00000"/>
          <w:szCs w:val="21"/>
          <w:shd w:val="clear" w:color="auto" w:fill="FFFFFF"/>
        </w:rPr>
        <w:t>网  址：ef.bit.edu.cn（或从学校官网www.bit.edu.cn链接）</w:t>
      </w:r>
    </w:p>
    <w:p w:rsidR="004E36BD" w:rsidRDefault="004E36BD" w:rsidP="004E36BD">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lastRenderedPageBreak/>
        <w:t>关注微博：微博搜索“北京理工大学教育基金会”</w:t>
      </w:r>
    </w:p>
    <w:p w:rsidR="004E36BD" w:rsidRDefault="004E36BD" w:rsidP="004E36BD">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关注微信：微信搜索“BITEF2010”或“北京理工大学教育基金会”</w:t>
      </w:r>
    </w:p>
    <w:p w:rsidR="004E36BD" w:rsidRDefault="004E36BD" w:rsidP="004E36BD">
      <w:pPr>
        <w:widowControl/>
        <w:rPr>
          <w:rFonts w:asciiTheme="minorEastAsia" w:eastAsiaTheme="minorEastAsia" w:hAnsiTheme="minorEastAsia"/>
          <w:b/>
          <w:bCs/>
          <w:color w:val="C00000"/>
          <w:szCs w:val="21"/>
          <w:shd w:val="clear" w:color="auto" w:fill="FFFFFF"/>
        </w:rPr>
      </w:pPr>
      <w:r>
        <w:rPr>
          <w:rFonts w:asciiTheme="minorEastAsia" w:eastAsiaTheme="minorEastAsia" w:hAnsiTheme="minorEastAsia" w:hint="eastAsia"/>
          <w:b/>
          <w:bCs/>
          <w:color w:val="C00000"/>
          <w:szCs w:val="21"/>
          <w:shd w:val="clear" w:color="auto" w:fill="FFFFFF"/>
        </w:rPr>
        <w:t>手机捐赠：</w:t>
      </w:r>
      <w:r w:rsidRPr="00281206">
        <w:rPr>
          <w:rFonts w:asciiTheme="minorEastAsia" w:eastAsiaTheme="minorEastAsia" w:hAnsiTheme="minorEastAsia" w:hint="eastAsia"/>
          <w:b/>
          <w:bCs/>
          <w:color w:val="C00000"/>
          <w:szCs w:val="21"/>
          <w:shd w:val="clear" w:color="auto" w:fill="FFFFFF"/>
        </w:rPr>
        <w:t>中国移动用户编辑以下短信内容发送至</w:t>
      </w:r>
      <w:r w:rsidRPr="00281206">
        <w:rPr>
          <w:rFonts w:asciiTheme="minorEastAsia" w:eastAsiaTheme="minorEastAsia" w:hAnsiTheme="minorEastAsia"/>
          <w:b/>
          <w:bCs/>
          <w:color w:val="C00000"/>
          <w:szCs w:val="21"/>
          <w:shd w:val="clear" w:color="auto" w:fill="FFFFFF"/>
        </w:rPr>
        <w:t>1065800883251</w:t>
      </w:r>
      <w:r w:rsidRPr="00281206">
        <w:rPr>
          <w:rFonts w:asciiTheme="minorEastAsia" w:eastAsiaTheme="minorEastAsia" w:hAnsiTheme="minorEastAsia" w:hint="eastAsia"/>
          <w:b/>
          <w:bCs/>
          <w:color w:val="C00000"/>
          <w:szCs w:val="21"/>
          <w:shd w:val="clear" w:color="auto" w:fill="FFFFFF"/>
        </w:rPr>
        <w:t>，捐赠</w:t>
      </w:r>
      <w:r w:rsidRPr="00281206">
        <w:rPr>
          <w:rFonts w:asciiTheme="minorEastAsia" w:eastAsiaTheme="minorEastAsia" w:hAnsiTheme="minorEastAsia"/>
          <w:b/>
          <w:bCs/>
          <w:color w:val="C00000"/>
          <w:szCs w:val="21"/>
          <w:shd w:val="clear" w:color="auto" w:fill="FFFFFF"/>
        </w:rPr>
        <w:t>10元发送内容“100”</w:t>
      </w:r>
      <w:r w:rsidRPr="00281206">
        <w:rPr>
          <w:rFonts w:asciiTheme="minorEastAsia" w:eastAsiaTheme="minorEastAsia" w:hAnsiTheme="minorEastAsia" w:hint="eastAsia"/>
          <w:b/>
          <w:bCs/>
          <w:color w:val="C00000"/>
          <w:szCs w:val="21"/>
          <w:shd w:val="clear" w:color="auto" w:fill="FFFFFF"/>
        </w:rPr>
        <w:t>；捐赠</w:t>
      </w:r>
      <w:r w:rsidRPr="00281206">
        <w:rPr>
          <w:rFonts w:asciiTheme="minorEastAsia" w:eastAsiaTheme="minorEastAsia" w:hAnsiTheme="minorEastAsia"/>
          <w:b/>
          <w:bCs/>
          <w:color w:val="C00000"/>
          <w:szCs w:val="21"/>
          <w:shd w:val="clear" w:color="auto" w:fill="FFFFFF"/>
        </w:rPr>
        <w:t>20元发送内容“200”</w:t>
      </w:r>
      <w:r w:rsidRPr="00281206">
        <w:rPr>
          <w:rFonts w:asciiTheme="minorEastAsia" w:eastAsiaTheme="minorEastAsia" w:hAnsiTheme="minorEastAsia" w:hint="eastAsia"/>
          <w:b/>
          <w:bCs/>
          <w:color w:val="C00000"/>
          <w:szCs w:val="21"/>
          <w:shd w:val="clear" w:color="auto" w:fill="FFFFFF"/>
        </w:rPr>
        <w:t>；捐赠</w:t>
      </w:r>
      <w:r w:rsidRPr="00281206">
        <w:rPr>
          <w:rFonts w:asciiTheme="minorEastAsia" w:eastAsiaTheme="minorEastAsia" w:hAnsiTheme="minorEastAsia"/>
          <w:b/>
          <w:bCs/>
          <w:color w:val="C00000"/>
          <w:szCs w:val="21"/>
          <w:shd w:val="clear" w:color="auto" w:fill="FFFFFF"/>
        </w:rPr>
        <w:t>30元发送内容“300”</w:t>
      </w:r>
    </w:p>
    <w:p w:rsidR="004E36BD" w:rsidRPr="00E1149B" w:rsidRDefault="004E36BD" w:rsidP="004E36BD">
      <w:pPr>
        <w:widowControl/>
      </w:pPr>
      <w:r>
        <w:rPr>
          <w:rFonts w:asciiTheme="minorEastAsia" w:eastAsiaTheme="minorEastAsia" w:hAnsiTheme="minorEastAsia" w:hint="eastAsia"/>
          <w:b/>
          <w:bCs/>
          <w:color w:val="C00000"/>
          <w:szCs w:val="21"/>
          <w:shd w:val="clear" w:color="auto" w:fill="FFFFFF"/>
        </w:rPr>
        <w:t>支付宝捐赠：捐赠账号</w:t>
      </w:r>
      <w:hyperlink r:id="rId9" w:history="1">
        <w:r w:rsidRPr="00281206">
          <w:rPr>
            <w:rFonts w:asciiTheme="minorEastAsia" w:eastAsiaTheme="minorEastAsia" w:hAnsiTheme="minorEastAsia" w:hint="eastAsia"/>
            <w:b/>
            <w:bCs/>
            <w:color w:val="C00000"/>
            <w:szCs w:val="21"/>
            <w:shd w:val="clear" w:color="auto" w:fill="FFFFFF"/>
          </w:rPr>
          <w:t>bitef@bit.edu.cn</w:t>
        </w:r>
      </w:hyperlink>
    </w:p>
    <w:p w:rsidR="004E36BD" w:rsidRPr="004E36BD" w:rsidRDefault="004E36BD"/>
    <w:sectPr w:rsidR="004E36BD" w:rsidRPr="004E36BD" w:rsidSect="00BA12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8B0" w:rsidRDefault="000308B0" w:rsidP="00747B87">
      <w:r>
        <w:separator/>
      </w:r>
    </w:p>
  </w:endnote>
  <w:endnote w:type="continuationSeparator" w:id="1">
    <w:p w:rsidR="000308B0" w:rsidRDefault="000308B0" w:rsidP="00747B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8B0" w:rsidRDefault="000308B0" w:rsidP="00747B87">
      <w:r>
        <w:separator/>
      </w:r>
    </w:p>
  </w:footnote>
  <w:footnote w:type="continuationSeparator" w:id="1">
    <w:p w:rsidR="000308B0" w:rsidRDefault="000308B0" w:rsidP="00747B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6BD"/>
    <w:rsid w:val="0000590D"/>
    <w:rsid w:val="000308B0"/>
    <w:rsid w:val="001574F0"/>
    <w:rsid w:val="001C6B77"/>
    <w:rsid w:val="00255197"/>
    <w:rsid w:val="002D5CE2"/>
    <w:rsid w:val="002F7E57"/>
    <w:rsid w:val="003C221D"/>
    <w:rsid w:val="004715BA"/>
    <w:rsid w:val="00494C0C"/>
    <w:rsid w:val="004A5C32"/>
    <w:rsid w:val="004E36BD"/>
    <w:rsid w:val="005B4967"/>
    <w:rsid w:val="00642416"/>
    <w:rsid w:val="006C3B3C"/>
    <w:rsid w:val="006F2B83"/>
    <w:rsid w:val="00725D28"/>
    <w:rsid w:val="00747A42"/>
    <w:rsid w:val="00747B87"/>
    <w:rsid w:val="007D3337"/>
    <w:rsid w:val="00800C07"/>
    <w:rsid w:val="00955B2C"/>
    <w:rsid w:val="00AE648F"/>
    <w:rsid w:val="00BA1234"/>
    <w:rsid w:val="00BC359D"/>
    <w:rsid w:val="00C20F68"/>
    <w:rsid w:val="00C211CD"/>
    <w:rsid w:val="00D42DDA"/>
    <w:rsid w:val="00D5793E"/>
    <w:rsid w:val="00D6791C"/>
    <w:rsid w:val="00ED2682"/>
    <w:rsid w:val="00F20865"/>
    <w:rsid w:val="00F21ADF"/>
    <w:rsid w:val="00F62113"/>
    <w:rsid w:val="00F639C0"/>
    <w:rsid w:val="00FD0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BD"/>
    <w:pPr>
      <w:widowControl w:val="0"/>
      <w:jc w:val="both"/>
    </w:pPr>
    <w:rPr>
      <w:rFonts w:ascii="Calibri" w:eastAsia="宋体" w:hAnsi="Calibri" w:cs="Times New Roman"/>
    </w:rPr>
  </w:style>
  <w:style w:type="paragraph" w:styleId="1">
    <w:name w:val="heading 1"/>
    <w:basedOn w:val="a"/>
    <w:next w:val="a"/>
    <w:link w:val="1Char"/>
    <w:uiPriority w:val="9"/>
    <w:qFormat/>
    <w:rsid w:val="00D42DD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E36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36BD"/>
    <w:rPr>
      <w:sz w:val="18"/>
      <w:szCs w:val="18"/>
    </w:rPr>
  </w:style>
  <w:style w:type="character" w:customStyle="1" w:styleId="Char">
    <w:name w:val="批注框文本 Char"/>
    <w:basedOn w:val="a0"/>
    <w:link w:val="a3"/>
    <w:uiPriority w:val="99"/>
    <w:semiHidden/>
    <w:rsid w:val="004E36BD"/>
    <w:rPr>
      <w:rFonts w:ascii="Calibri" w:eastAsia="宋体" w:hAnsi="Calibri" w:cs="Times New Roman"/>
      <w:sz w:val="18"/>
      <w:szCs w:val="18"/>
    </w:rPr>
  </w:style>
  <w:style w:type="character" w:customStyle="1" w:styleId="2Char">
    <w:name w:val="标题 2 Char"/>
    <w:basedOn w:val="a0"/>
    <w:link w:val="2"/>
    <w:uiPriority w:val="9"/>
    <w:rsid w:val="004E36BD"/>
    <w:rPr>
      <w:rFonts w:ascii="宋体" w:eastAsia="宋体" w:hAnsi="宋体" w:cs="宋体"/>
      <w:b/>
      <w:bCs/>
      <w:kern w:val="0"/>
      <w:sz w:val="36"/>
      <w:szCs w:val="36"/>
    </w:rPr>
  </w:style>
  <w:style w:type="character" w:customStyle="1" w:styleId="apple-converted-space">
    <w:name w:val="apple-converted-space"/>
    <w:basedOn w:val="a0"/>
    <w:rsid w:val="00494C0C"/>
  </w:style>
  <w:style w:type="character" w:customStyle="1" w:styleId="1Char">
    <w:name w:val="标题 1 Char"/>
    <w:basedOn w:val="a0"/>
    <w:link w:val="1"/>
    <w:uiPriority w:val="9"/>
    <w:rsid w:val="00D42DDA"/>
    <w:rPr>
      <w:rFonts w:ascii="Calibri" w:eastAsia="宋体" w:hAnsi="Calibri" w:cs="Times New Roman"/>
      <w:b/>
      <w:bCs/>
      <w:kern w:val="44"/>
      <w:sz w:val="44"/>
      <w:szCs w:val="44"/>
    </w:rPr>
  </w:style>
  <w:style w:type="paragraph" w:styleId="a4">
    <w:name w:val="header"/>
    <w:basedOn w:val="a"/>
    <w:link w:val="Char0"/>
    <w:uiPriority w:val="99"/>
    <w:semiHidden/>
    <w:unhideWhenUsed/>
    <w:rsid w:val="00747B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47B87"/>
    <w:rPr>
      <w:rFonts w:ascii="Calibri" w:eastAsia="宋体" w:hAnsi="Calibri" w:cs="Times New Roman"/>
      <w:sz w:val="18"/>
      <w:szCs w:val="18"/>
    </w:rPr>
  </w:style>
  <w:style w:type="paragraph" w:styleId="a5">
    <w:name w:val="footer"/>
    <w:basedOn w:val="a"/>
    <w:link w:val="Char1"/>
    <w:uiPriority w:val="99"/>
    <w:semiHidden/>
    <w:unhideWhenUsed/>
    <w:rsid w:val="00747B8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47B87"/>
    <w:rPr>
      <w:rFonts w:ascii="Calibri" w:eastAsia="宋体" w:hAnsi="Calibri" w:cs="Times New Roman"/>
      <w:sz w:val="18"/>
      <w:szCs w:val="18"/>
    </w:rPr>
  </w:style>
  <w:style w:type="character" w:styleId="a6">
    <w:name w:val="Hyperlink"/>
    <w:basedOn w:val="a0"/>
    <w:uiPriority w:val="99"/>
    <w:semiHidden/>
    <w:unhideWhenUsed/>
    <w:rsid w:val="00747B87"/>
    <w:rPr>
      <w:color w:val="0000FF"/>
      <w:u w:val="single"/>
    </w:rPr>
  </w:style>
</w:styles>
</file>

<file path=word/webSettings.xml><?xml version="1.0" encoding="utf-8"?>
<w:webSettings xmlns:r="http://schemas.openxmlformats.org/officeDocument/2006/relationships" xmlns:w="http://schemas.openxmlformats.org/wordprocessingml/2006/main">
  <w:divs>
    <w:div w:id="212272775">
      <w:bodyDiv w:val="1"/>
      <w:marLeft w:val="0"/>
      <w:marRight w:val="0"/>
      <w:marTop w:val="0"/>
      <w:marBottom w:val="0"/>
      <w:divBdr>
        <w:top w:val="none" w:sz="0" w:space="0" w:color="auto"/>
        <w:left w:val="none" w:sz="0" w:space="0" w:color="auto"/>
        <w:bottom w:val="none" w:sz="0" w:space="0" w:color="auto"/>
        <w:right w:val="none" w:sz="0" w:space="0" w:color="auto"/>
      </w:divBdr>
    </w:div>
    <w:div w:id="332537247">
      <w:bodyDiv w:val="1"/>
      <w:marLeft w:val="0"/>
      <w:marRight w:val="0"/>
      <w:marTop w:val="0"/>
      <w:marBottom w:val="0"/>
      <w:divBdr>
        <w:top w:val="none" w:sz="0" w:space="0" w:color="auto"/>
        <w:left w:val="none" w:sz="0" w:space="0" w:color="auto"/>
        <w:bottom w:val="none" w:sz="0" w:space="0" w:color="auto"/>
        <w:right w:val="none" w:sz="0" w:space="0" w:color="auto"/>
      </w:divBdr>
    </w:div>
    <w:div w:id="378088667">
      <w:bodyDiv w:val="1"/>
      <w:marLeft w:val="0"/>
      <w:marRight w:val="0"/>
      <w:marTop w:val="0"/>
      <w:marBottom w:val="0"/>
      <w:divBdr>
        <w:top w:val="none" w:sz="0" w:space="0" w:color="auto"/>
        <w:left w:val="none" w:sz="0" w:space="0" w:color="auto"/>
        <w:bottom w:val="none" w:sz="0" w:space="0" w:color="auto"/>
        <w:right w:val="none" w:sz="0" w:space="0" w:color="auto"/>
      </w:divBdr>
    </w:div>
    <w:div w:id="423113737">
      <w:bodyDiv w:val="1"/>
      <w:marLeft w:val="0"/>
      <w:marRight w:val="0"/>
      <w:marTop w:val="0"/>
      <w:marBottom w:val="0"/>
      <w:divBdr>
        <w:top w:val="none" w:sz="0" w:space="0" w:color="auto"/>
        <w:left w:val="none" w:sz="0" w:space="0" w:color="auto"/>
        <w:bottom w:val="none" w:sz="0" w:space="0" w:color="auto"/>
        <w:right w:val="none" w:sz="0" w:space="0" w:color="auto"/>
      </w:divBdr>
    </w:div>
    <w:div w:id="588317000">
      <w:bodyDiv w:val="1"/>
      <w:marLeft w:val="0"/>
      <w:marRight w:val="0"/>
      <w:marTop w:val="0"/>
      <w:marBottom w:val="0"/>
      <w:divBdr>
        <w:top w:val="none" w:sz="0" w:space="0" w:color="auto"/>
        <w:left w:val="none" w:sz="0" w:space="0" w:color="auto"/>
        <w:bottom w:val="none" w:sz="0" w:space="0" w:color="auto"/>
        <w:right w:val="none" w:sz="0" w:space="0" w:color="auto"/>
      </w:divBdr>
    </w:div>
    <w:div w:id="692851464">
      <w:bodyDiv w:val="1"/>
      <w:marLeft w:val="0"/>
      <w:marRight w:val="0"/>
      <w:marTop w:val="0"/>
      <w:marBottom w:val="0"/>
      <w:divBdr>
        <w:top w:val="none" w:sz="0" w:space="0" w:color="auto"/>
        <w:left w:val="none" w:sz="0" w:space="0" w:color="auto"/>
        <w:bottom w:val="none" w:sz="0" w:space="0" w:color="auto"/>
        <w:right w:val="none" w:sz="0" w:space="0" w:color="auto"/>
      </w:divBdr>
    </w:div>
    <w:div w:id="820003460">
      <w:bodyDiv w:val="1"/>
      <w:marLeft w:val="0"/>
      <w:marRight w:val="0"/>
      <w:marTop w:val="0"/>
      <w:marBottom w:val="0"/>
      <w:divBdr>
        <w:top w:val="none" w:sz="0" w:space="0" w:color="auto"/>
        <w:left w:val="none" w:sz="0" w:space="0" w:color="auto"/>
        <w:bottom w:val="none" w:sz="0" w:space="0" w:color="auto"/>
        <w:right w:val="none" w:sz="0" w:space="0" w:color="auto"/>
      </w:divBdr>
    </w:div>
    <w:div w:id="892039897">
      <w:bodyDiv w:val="1"/>
      <w:marLeft w:val="0"/>
      <w:marRight w:val="0"/>
      <w:marTop w:val="0"/>
      <w:marBottom w:val="0"/>
      <w:divBdr>
        <w:top w:val="none" w:sz="0" w:space="0" w:color="auto"/>
        <w:left w:val="none" w:sz="0" w:space="0" w:color="auto"/>
        <w:bottom w:val="none" w:sz="0" w:space="0" w:color="auto"/>
        <w:right w:val="none" w:sz="0" w:space="0" w:color="auto"/>
      </w:divBdr>
    </w:div>
    <w:div w:id="936598068">
      <w:bodyDiv w:val="1"/>
      <w:marLeft w:val="0"/>
      <w:marRight w:val="0"/>
      <w:marTop w:val="0"/>
      <w:marBottom w:val="0"/>
      <w:divBdr>
        <w:top w:val="none" w:sz="0" w:space="0" w:color="auto"/>
        <w:left w:val="none" w:sz="0" w:space="0" w:color="auto"/>
        <w:bottom w:val="none" w:sz="0" w:space="0" w:color="auto"/>
        <w:right w:val="none" w:sz="0" w:space="0" w:color="auto"/>
      </w:divBdr>
    </w:div>
    <w:div w:id="1062872209">
      <w:bodyDiv w:val="1"/>
      <w:marLeft w:val="0"/>
      <w:marRight w:val="0"/>
      <w:marTop w:val="0"/>
      <w:marBottom w:val="0"/>
      <w:divBdr>
        <w:top w:val="none" w:sz="0" w:space="0" w:color="auto"/>
        <w:left w:val="none" w:sz="0" w:space="0" w:color="auto"/>
        <w:bottom w:val="none" w:sz="0" w:space="0" w:color="auto"/>
        <w:right w:val="none" w:sz="0" w:space="0" w:color="auto"/>
      </w:divBdr>
    </w:div>
    <w:div w:id="1104573552">
      <w:bodyDiv w:val="1"/>
      <w:marLeft w:val="0"/>
      <w:marRight w:val="0"/>
      <w:marTop w:val="0"/>
      <w:marBottom w:val="0"/>
      <w:divBdr>
        <w:top w:val="none" w:sz="0" w:space="0" w:color="auto"/>
        <w:left w:val="none" w:sz="0" w:space="0" w:color="auto"/>
        <w:bottom w:val="none" w:sz="0" w:space="0" w:color="auto"/>
        <w:right w:val="none" w:sz="0" w:space="0" w:color="auto"/>
      </w:divBdr>
    </w:div>
    <w:div w:id="1182428862">
      <w:bodyDiv w:val="1"/>
      <w:marLeft w:val="0"/>
      <w:marRight w:val="0"/>
      <w:marTop w:val="0"/>
      <w:marBottom w:val="0"/>
      <w:divBdr>
        <w:top w:val="none" w:sz="0" w:space="0" w:color="auto"/>
        <w:left w:val="none" w:sz="0" w:space="0" w:color="auto"/>
        <w:bottom w:val="none" w:sz="0" w:space="0" w:color="auto"/>
        <w:right w:val="none" w:sz="0" w:space="0" w:color="auto"/>
      </w:divBdr>
    </w:div>
    <w:div w:id="1238594002">
      <w:bodyDiv w:val="1"/>
      <w:marLeft w:val="0"/>
      <w:marRight w:val="0"/>
      <w:marTop w:val="0"/>
      <w:marBottom w:val="0"/>
      <w:divBdr>
        <w:top w:val="none" w:sz="0" w:space="0" w:color="auto"/>
        <w:left w:val="none" w:sz="0" w:space="0" w:color="auto"/>
        <w:bottom w:val="none" w:sz="0" w:space="0" w:color="auto"/>
        <w:right w:val="none" w:sz="0" w:space="0" w:color="auto"/>
      </w:divBdr>
    </w:div>
    <w:div w:id="1378234449">
      <w:bodyDiv w:val="1"/>
      <w:marLeft w:val="0"/>
      <w:marRight w:val="0"/>
      <w:marTop w:val="0"/>
      <w:marBottom w:val="0"/>
      <w:divBdr>
        <w:top w:val="none" w:sz="0" w:space="0" w:color="auto"/>
        <w:left w:val="none" w:sz="0" w:space="0" w:color="auto"/>
        <w:bottom w:val="none" w:sz="0" w:space="0" w:color="auto"/>
        <w:right w:val="none" w:sz="0" w:space="0" w:color="auto"/>
      </w:divBdr>
    </w:div>
    <w:div w:id="1497380838">
      <w:bodyDiv w:val="1"/>
      <w:marLeft w:val="0"/>
      <w:marRight w:val="0"/>
      <w:marTop w:val="0"/>
      <w:marBottom w:val="0"/>
      <w:divBdr>
        <w:top w:val="none" w:sz="0" w:space="0" w:color="auto"/>
        <w:left w:val="none" w:sz="0" w:space="0" w:color="auto"/>
        <w:bottom w:val="none" w:sz="0" w:space="0" w:color="auto"/>
        <w:right w:val="none" w:sz="0" w:space="0" w:color="auto"/>
      </w:divBdr>
    </w:div>
    <w:div w:id="1513911328">
      <w:bodyDiv w:val="1"/>
      <w:marLeft w:val="0"/>
      <w:marRight w:val="0"/>
      <w:marTop w:val="0"/>
      <w:marBottom w:val="0"/>
      <w:divBdr>
        <w:top w:val="none" w:sz="0" w:space="0" w:color="auto"/>
        <w:left w:val="none" w:sz="0" w:space="0" w:color="auto"/>
        <w:bottom w:val="none" w:sz="0" w:space="0" w:color="auto"/>
        <w:right w:val="none" w:sz="0" w:space="0" w:color="auto"/>
      </w:divBdr>
    </w:div>
    <w:div w:id="1638955366">
      <w:bodyDiv w:val="1"/>
      <w:marLeft w:val="0"/>
      <w:marRight w:val="0"/>
      <w:marTop w:val="0"/>
      <w:marBottom w:val="0"/>
      <w:divBdr>
        <w:top w:val="none" w:sz="0" w:space="0" w:color="auto"/>
        <w:left w:val="none" w:sz="0" w:space="0" w:color="auto"/>
        <w:bottom w:val="none" w:sz="0" w:space="0" w:color="auto"/>
        <w:right w:val="none" w:sz="0" w:space="0" w:color="auto"/>
      </w:divBdr>
    </w:div>
    <w:div w:id="1815103329">
      <w:bodyDiv w:val="1"/>
      <w:marLeft w:val="0"/>
      <w:marRight w:val="0"/>
      <w:marTop w:val="0"/>
      <w:marBottom w:val="0"/>
      <w:divBdr>
        <w:top w:val="none" w:sz="0" w:space="0" w:color="auto"/>
        <w:left w:val="none" w:sz="0" w:space="0" w:color="auto"/>
        <w:bottom w:val="none" w:sz="0" w:space="0" w:color="auto"/>
        <w:right w:val="none" w:sz="0" w:space="0" w:color="auto"/>
      </w:divBdr>
    </w:div>
    <w:div w:id="1832986380">
      <w:bodyDiv w:val="1"/>
      <w:marLeft w:val="0"/>
      <w:marRight w:val="0"/>
      <w:marTop w:val="0"/>
      <w:marBottom w:val="0"/>
      <w:divBdr>
        <w:top w:val="none" w:sz="0" w:space="0" w:color="auto"/>
        <w:left w:val="none" w:sz="0" w:space="0" w:color="auto"/>
        <w:bottom w:val="none" w:sz="0" w:space="0" w:color="auto"/>
        <w:right w:val="none" w:sz="0" w:space="0" w:color="auto"/>
      </w:divBdr>
    </w:div>
    <w:div w:id="1838840182">
      <w:bodyDiv w:val="1"/>
      <w:marLeft w:val="0"/>
      <w:marRight w:val="0"/>
      <w:marTop w:val="0"/>
      <w:marBottom w:val="0"/>
      <w:divBdr>
        <w:top w:val="none" w:sz="0" w:space="0" w:color="auto"/>
        <w:left w:val="none" w:sz="0" w:space="0" w:color="auto"/>
        <w:bottom w:val="none" w:sz="0" w:space="0" w:color="auto"/>
        <w:right w:val="none" w:sz="0" w:space="0" w:color="auto"/>
      </w:divBdr>
    </w:div>
    <w:div w:id="1899854448">
      <w:bodyDiv w:val="1"/>
      <w:marLeft w:val="0"/>
      <w:marRight w:val="0"/>
      <w:marTop w:val="0"/>
      <w:marBottom w:val="0"/>
      <w:divBdr>
        <w:top w:val="none" w:sz="0" w:space="0" w:color="auto"/>
        <w:left w:val="none" w:sz="0" w:space="0" w:color="auto"/>
        <w:bottom w:val="none" w:sz="0" w:space="0" w:color="auto"/>
        <w:right w:val="none" w:sz="0" w:space="0" w:color="auto"/>
      </w:divBdr>
    </w:div>
    <w:div w:id="1940328076">
      <w:bodyDiv w:val="1"/>
      <w:marLeft w:val="0"/>
      <w:marRight w:val="0"/>
      <w:marTop w:val="0"/>
      <w:marBottom w:val="0"/>
      <w:divBdr>
        <w:top w:val="none" w:sz="0" w:space="0" w:color="auto"/>
        <w:left w:val="none" w:sz="0" w:space="0" w:color="auto"/>
        <w:bottom w:val="none" w:sz="0" w:space="0" w:color="auto"/>
        <w:right w:val="none" w:sz="0" w:space="0" w:color="auto"/>
      </w:divBdr>
    </w:div>
    <w:div w:id="1966082966">
      <w:bodyDiv w:val="1"/>
      <w:marLeft w:val="0"/>
      <w:marRight w:val="0"/>
      <w:marTop w:val="0"/>
      <w:marBottom w:val="0"/>
      <w:divBdr>
        <w:top w:val="none" w:sz="0" w:space="0" w:color="auto"/>
        <w:left w:val="none" w:sz="0" w:space="0" w:color="auto"/>
        <w:bottom w:val="none" w:sz="0" w:space="0" w:color="auto"/>
        <w:right w:val="none" w:sz="0" w:space="0" w:color="auto"/>
      </w:divBdr>
    </w:div>
    <w:div w:id="2037808152">
      <w:bodyDiv w:val="1"/>
      <w:marLeft w:val="0"/>
      <w:marRight w:val="0"/>
      <w:marTop w:val="0"/>
      <w:marBottom w:val="0"/>
      <w:divBdr>
        <w:top w:val="none" w:sz="0" w:space="0" w:color="auto"/>
        <w:left w:val="none" w:sz="0" w:space="0" w:color="auto"/>
        <w:bottom w:val="none" w:sz="0" w:space="0" w:color="auto"/>
        <w:right w:val="none" w:sz="0" w:space="0" w:color="auto"/>
      </w:divBdr>
    </w:div>
    <w:div w:id="20923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itef@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孙文龙</dc:creator>
  <cp:lastModifiedBy>孙文龙</cp:lastModifiedBy>
  <cp:revision>2</cp:revision>
  <cp:lastPrinted>2014-11-21T02:38:00Z</cp:lastPrinted>
  <dcterms:created xsi:type="dcterms:W3CDTF">2015-03-09T05:45:00Z</dcterms:created>
  <dcterms:modified xsi:type="dcterms:W3CDTF">2015-03-09T05:45:00Z</dcterms:modified>
</cp:coreProperties>
</file>