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C5" w:rsidRPr="002349EF" w:rsidRDefault="006740C5" w:rsidP="006740C5">
      <w:pPr>
        <w:spacing w:line="56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349EF">
        <w:rPr>
          <w:rFonts w:ascii="Times New Roman" w:eastAsia="仿宋" w:hAnsi="Times New Roman" w:cs="Times New Roman"/>
          <w:sz w:val="28"/>
          <w:szCs w:val="28"/>
        </w:rPr>
        <w:t>附件：</w:t>
      </w:r>
    </w:p>
    <w:p w:rsidR="006740C5" w:rsidRPr="002349EF" w:rsidRDefault="006740C5" w:rsidP="006740C5">
      <w:pPr>
        <w:spacing w:line="560" w:lineRule="exac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2349EF">
        <w:rPr>
          <w:rFonts w:ascii="Times New Roman" w:eastAsia="黑体" w:hAnsi="Times New Roman" w:cs="Times New Roman"/>
          <w:b/>
          <w:sz w:val="32"/>
          <w:szCs w:val="32"/>
        </w:rPr>
        <w:t>“</w:t>
      </w:r>
      <w:r w:rsidRPr="002349EF">
        <w:rPr>
          <w:rFonts w:ascii="Times New Roman" w:eastAsia="黑体" w:hAnsi="Times New Roman" w:cs="Times New Roman"/>
          <w:b/>
          <w:sz w:val="32"/>
          <w:szCs w:val="32"/>
        </w:rPr>
        <w:t>党员标尺</w:t>
      </w:r>
      <w:r w:rsidRPr="002349EF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2349EF">
        <w:rPr>
          <w:rFonts w:ascii="Times New Roman" w:eastAsia="黑体" w:hAnsi="Times New Roman" w:cs="Times New Roman"/>
          <w:b/>
          <w:sz w:val="32"/>
          <w:szCs w:val="32"/>
        </w:rPr>
        <w:t>翰墨北理</w:t>
      </w:r>
      <w:r w:rsidRPr="002349EF">
        <w:rPr>
          <w:rFonts w:ascii="Times New Roman" w:eastAsia="黑体" w:hAnsi="Times New Roman" w:cs="Times New Roman"/>
          <w:b/>
          <w:sz w:val="32"/>
          <w:szCs w:val="32"/>
        </w:rPr>
        <w:t>”</w:t>
      </w:r>
      <w:r w:rsidRPr="002349EF">
        <w:rPr>
          <w:rFonts w:ascii="Times New Roman" w:eastAsia="黑体" w:hAnsi="Times New Roman" w:cs="Times New Roman"/>
          <w:b/>
          <w:sz w:val="32"/>
          <w:szCs w:val="32"/>
        </w:rPr>
        <w:t>主题书法展书写内容参考</w:t>
      </w:r>
    </w:p>
    <w:p w:rsidR="006740C5" w:rsidRPr="002349EF" w:rsidRDefault="006740C5" w:rsidP="006740C5">
      <w:pPr>
        <w:spacing w:line="560" w:lineRule="exact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6740C5" w:rsidRPr="002349EF" w:rsidRDefault="006740C5" w:rsidP="006740C5">
      <w:pPr>
        <w:spacing w:line="560" w:lineRule="exact"/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一、节选自学校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“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两学一做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”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学习教育实施方案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学党章党规、学系列讲话，做合格党员。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开展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两学一做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学习教育，是落实党章关于加强党员教育管理要求、面向全体党员深化党内教育的重要实践，是推动党内教育从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关键少数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向广大党员拓展、从集中性教育</w:t>
      </w:r>
      <w:proofErr w:type="gramStart"/>
      <w:r w:rsidRPr="002349EF">
        <w:rPr>
          <w:rFonts w:ascii="Times New Roman" w:eastAsia="仿宋_GB2312" w:hAnsi="Times New Roman" w:cs="Times New Roman"/>
          <w:sz w:val="32"/>
          <w:szCs w:val="32"/>
        </w:rPr>
        <w:t>向经常</w:t>
      </w:r>
      <w:proofErr w:type="gramEnd"/>
      <w:r w:rsidRPr="002349EF">
        <w:rPr>
          <w:rFonts w:ascii="Times New Roman" w:eastAsia="仿宋_GB2312" w:hAnsi="Times New Roman" w:cs="Times New Roman"/>
          <w:sz w:val="32"/>
          <w:szCs w:val="32"/>
        </w:rPr>
        <w:t>性教育延伸的重要举措，是协调推进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四个全面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战略布局特别是推动全面从严治党向基层延伸的有力抓手，是加强党的思想政治建设的重要部署。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开展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两学一做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学习教育，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基础在学，关键在做。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进一步坚定理想信念，提高党性觉悟；进一步增强政治意识、大局意识、核心意识、看齐意识和首善意识，坚定正确政治方向；进一步树立清风正气，严守政治纪律政治规矩，严守讲台纪律；进一步强化宗旨观念，勇于担当作为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做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讲政治、有信念，讲规矩、有纪律，讲道德、有品行，讲奉献、有作为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四讲四有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合格党员。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政治合格、执行纪律合格、品德合格、发挥作用合格。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勤学、修德、明辨、笃实。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党的十八大报告对推进中国特色社会主义事业</w:t>
      </w:r>
      <w:proofErr w:type="gramStart"/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作出</w:t>
      </w:r>
      <w:proofErr w:type="gramEnd"/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五位一体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总体布局，内容包括经济建设、政治建设、文化建设、社会建设、生态文明建设。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四个全面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战略布局：全面建成小康社会、全面深化改革、全面依法治国、全面从严治党。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“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好干部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标准：信念坚定、为民服务、勤政务实、敢于担当、清正廉洁。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四有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好老师：有理想信念，有道德情操，有扎实学识，有仁爱之心。</w:t>
      </w:r>
    </w:p>
    <w:p w:rsidR="006740C5" w:rsidRPr="002349EF" w:rsidRDefault="006740C5" w:rsidP="006740C5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五个三比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比师德、比育人、比成果；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比理想、比学习、比成才；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比作风、比服务、比效率；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比态度、比技能、比奉献；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比境界、比健康、比作为。</w:t>
      </w:r>
    </w:p>
    <w:p w:rsidR="006740C5" w:rsidRPr="002349EF" w:rsidRDefault="006740C5" w:rsidP="006740C5">
      <w:pPr>
        <w:spacing w:line="560" w:lineRule="exact"/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黑体" w:hAnsi="Times New Roman" w:cs="Times New Roman"/>
          <w:sz w:val="32"/>
          <w:szCs w:val="32"/>
        </w:rPr>
        <w:t>二、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节选自《中国共产党章程》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最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广大人民的根本利益。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党的最高理想和最终目标是实现共产主义。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中国共产党以马克思列宁主义、毛泽东思想、邓小平理论、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“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三个代表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”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重要思想和科学发展观作为自己的行动指南。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改革开放以来我们取得一切成绩和进步的根本原因，归结起来就是：开辟了中国特色社会主义道路，形成了中国特色社会主义理论体系，确立了中国特色社会主义制度。全党同志要倍加珍惜、长期坚持和不断发展党历经艰辛开创的这条道路、这个理论体系、这个制度，高举中国特色社会主义伟大旗帜，为实现推进现代化建设、完成祖国统一、维护世界和平与促进共同发展这三大历史任务而奋斗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lastRenderedPageBreak/>
        <w:t>发展是我们党执政兴国的第一要务。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中国共产党在社会主义初级阶段的基本路线是：领导和团结全国各族人民，以经济建设为中心，坚持四项基本原则，坚持改革开放，自力更生，艰苦创业，为把我国建设成为富强民主文明和谐的社会主义现代化国家而奋斗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四项基本原则：坚持社会主义道路、坚持人民民主专政、坚持中国共产党的领导、坚持马克思列宁主义毛泽东思想。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坚持改革开放，是我们的强国之路。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有理想、有道德、有文化、有纪律。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互相尊重主权和领土完整、互不侵犯、互不干涉内政、平等互利、和平共处。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立党为公、执政为民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党要管党、从严治党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一切为了群众，一切依靠群众，从群众中来，到群众中去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党的建设必须坚决实现以下四项基本要求：坚持党的基本路线；坚持解放思想，实事求是，与时俱进，求真务实；坚持全心全意为人民服务；坚持民主集中制。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党的思想路线是一切从实际出发，理论联系实际，实事求是，在实践中检验真理和发展真理。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入党誓词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 w:rsidR="006740C5" w:rsidRPr="002349EF" w:rsidRDefault="006740C5" w:rsidP="006740C5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讲党性、重品行、作表率</w:t>
      </w:r>
    </w:p>
    <w:p w:rsidR="006740C5" w:rsidRPr="002349EF" w:rsidRDefault="006740C5" w:rsidP="006740C5">
      <w:pPr>
        <w:spacing w:line="560" w:lineRule="exact"/>
        <w:ind w:firstLineChars="44" w:firstLine="141"/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三、节选自《中国共产党廉洁自律准则》</w:t>
      </w:r>
      <w:r w:rsidR="00C05A0B"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等</w:t>
      </w:r>
    </w:p>
    <w:p w:rsidR="006740C5" w:rsidRPr="002349EF" w:rsidRDefault="00C05A0B" w:rsidP="00940D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lastRenderedPageBreak/>
        <w:t>1</w:t>
      </w:r>
      <w:r w:rsidR="00D029B5"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.</w:t>
      </w:r>
      <w:r w:rsidR="006740C5"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党员廉洁自律规范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第一条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坚持公私分明，先公后私，克己奉公。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第二条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坚持崇廉拒腐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，清白做人，干净做事。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第三条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坚持尚俭戒奢，艰苦朴素，勤俭节约。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第四条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坚持吃苦在前，享受在后，甘于奉献。</w:t>
      </w:r>
    </w:p>
    <w:p w:rsidR="006740C5" w:rsidRPr="002349EF" w:rsidRDefault="00C05A0B" w:rsidP="00940D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2</w:t>
      </w:r>
      <w:r w:rsidR="00D029B5"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.</w:t>
      </w:r>
      <w:r w:rsidR="006740C5"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党员领导干部廉洁自律规范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第五条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廉洁从政，自觉保持人民公仆本色。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第六条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廉洁用权，自觉维护人民根本利益。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第七条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廉洁修身，自觉提升思想道德境界。</w:t>
      </w:r>
    </w:p>
    <w:p w:rsidR="006740C5" w:rsidRPr="002349EF" w:rsidRDefault="006740C5" w:rsidP="006740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第八条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 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廉洁齐家，自觉带头树立良好家风。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3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、必须绝对保持党的纪律，否则将一事无成。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------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马克思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4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、世间事，做于细，成于严。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从严是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我们做好一切工作的重要保障。我们共产党人最讲认真，讲认真就是要严字当头，做事不能应付，做人不能对付，而是要把讲认真贯彻到一切工作中去，作风建设如此，党的建设如此，党和国家一切工作都如此。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------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习近平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5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、严以修身、严以用权、严以律己，谋事要实、创业要实、做人要实。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------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习近平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6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、干部清正、政府清廉、政治清明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------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十八大报告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7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、历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览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前贤国与家，成由勤俭破由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奢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。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------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李商隐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8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、准则重在立德，条例重在立规。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9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、廉洁从政，为国为民为天下；秉公办事，利人利己利苍生。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10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、做人贵在一言一行，廉洁重在点点滴滴。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11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、廉洁准则牢记心，拒腐篱笆扎得紧。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12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遵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党纪严于律己，正党风争当先锋。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13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、治官事则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不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营私家，在公家则不言利己。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lastRenderedPageBreak/>
        <w:t>14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、明德求真律己，守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正致廉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为公。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15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党章是最根本的党内法规，是管党治党的总规矩。党的纪律是党的各级组织和全体党员必须遵守的行为准则。党组织和党员必须自觉遵守党章，严格执行和维护党的纪律，自觉接受党的纪律约束，模范遵守国家法律法规。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------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《条例》</w:t>
      </w:r>
    </w:p>
    <w:p w:rsidR="00C05A0B" w:rsidRPr="002349EF" w:rsidRDefault="00C05A0B" w:rsidP="00C05A0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16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、六大纪律：政治纪律、组织纪律、廉洁纪律、群众纪律、工作纪律、生活纪律。</w:t>
      </w:r>
    </w:p>
    <w:p w:rsidR="006740C5" w:rsidRPr="002349EF" w:rsidRDefault="006740C5" w:rsidP="006740C5">
      <w:pPr>
        <w:spacing w:line="560" w:lineRule="exact"/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四、节选自《习近平总书记系列重要讲话读本》（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2016</w:t>
      </w:r>
      <w:r w:rsidRPr="002349EF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年版）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“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中国梦的本质是国家富强、民族振兴、人民幸福。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”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家是</w:t>
      </w:r>
      <w:proofErr w:type="gramStart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最</w:t>
      </w:r>
      <w:proofErr w:type="gramEnd"/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小国，国是千万家。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“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实现中国梦必须走中国道路、弘扬中国精神、凝聚中国力量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”</w:t>
      </w: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2349EF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空谈误国，实干兴邦。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中国特色社会主义是历史的结论、人民的选择。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丰富和发展当代中国马克思主义。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要始终把人民放在心中最高的位置，牢记责任重于泰山，时刻把人民群众的安危冷暖放在心上，兢兢业业，夙夜在公，始终与人民心心相印、与人民同甘共苦、与人民团结奋斗。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改革开放只有进行时，没有完成时。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道虽</w:t>
      </w:r>
      <w:proofErr w:type="gramStart"/>
      <w:r w:rsidRPr="002349EF">
        <w:rPr>
          <w:rFonts w:ascii="Times New Roman" w:eastAsia="仿宋_GB2312" w:hAnsi="Times New Roman" w:cs="Times New Roman"/>
          <w:sz w:val="32"/>
          <w:szCs w:val="32"/>
        </w:rPr>
        <w:t>迩</w:t>
      </w:r>
      <w:proofErr w:type="gramEnd"/>
      <w:r w:rsidRPr="002349EF">
        <w:rPr>
          <w:rFonts w:ascii="Times New Roman" w:eastAsia="仿宋_GB2312" w:hAnsi="Times New Roman" w:cs="Times New Roman"/>
          <w:sz w:val="32"/>
          <w:szCs w:val="32"/>
        </w:rPr>
        <w:t>，不行不</w:t>
      </w:r>
      <w:bookmarkStart w:id="0" w:name="_GoBack"/>
      <w:bookmarkEnd w:id="0"/>
      <w:r w:rsidRPr="002349EF">
        <w:rPr>
          <w:rFonts w:ascii="Times New Roman" w:eastAsia="仿宋_GB2312" w:hAnsi="Times New Roman" w:cs="Times New Roman"/>
          <w:sz w:val="32"/>
          <w:szCs w:val="32"/>
        </w:rPr>
        <w:t>至；事虽小，不为不成。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领导干部要做尊法学法守法用法的模范。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打铁还需自身硬。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理想信念坚定，骨头就硬，没有理想信念，或理想信念不坚定，精神上就会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‘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缺钙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’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，就会得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‘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软骨病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’”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对马克思主义的信仰，对社会主义和共产主义的信念，是共产党人的政治灵魂，是共产党人经受住任何考验的精神支柱。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lastRenderedPageBreak/>
        <w:t>怎样是好干部？习近平总书记对好干部的标准</w:t>
      </w:r>
      <w:proofErr w:type="gramStart"/>
      <w:r w:rsidRPr="002349EF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Pr="002349EF">
        <w:rPr>
          <w:rFonts w:ascii="Times New Roman" w:eastAsia="仿宋_GB2312" w:hAnsi="Times New Roman" w:cs="Times New Roman"/>
          <w:sz w:val="32"/>
          <w:szCs w:val="32"/>
        </w:rPr>
        <w:t>了这样的概括：信念坚定、为民服务、勤政务实、敢于担当、清正廉洁。信念坚定，就是要坚定共产主义远大理想，真诚信仰马克思主义，矢志不渝为中国特色社会主义而奋斗，坚持党的基本理论、基本路线、基本纲领、基本经验、基本要求不动摇。为民服务，就是要做人民公仆，忠诚于人民，以人民忧乐为忧乐，以人民甘苦为甘苦，全心全意为人民服务。勤政务实，就是要勤勉敬业、求真务实、真抓实干、精益求精，创造出经得起实践、人民、历史检验的实绩。敢于担当，就是要坚持原则、认真负责，面对大是大非敢于亮剑，面对矛盾敢于迎难而上，面对危机敢于挺身而出，面对失误敢于承担责任，面对歪风邪气敢于坚决斗争。清正廉洁，就是要敬畏权力、管好权力、慎用权力，守住自己的政治生命，保持拒腐蚀、永不沾的政治本色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作风建设永远在路上。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用铁的纪律维护党的团结统一。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坚持以零容忍态度惩治腐败。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树立创新、协调、绿色、开放、共享的发展理念。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主动适应、把握、引领经济发展新常态。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充分发挥我国社会主义政治制度优越性。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社会主义核心价值观：富强、民主、文明、和谐，自由、平等、公正、法治，爱国、敬业、诚信、友善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建设生态文明是关系人民福祉、关乎民族未来的大计，是实现中华民族伟大复兴的中国梦的重要内容。习近平总书记指出：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我们既要绿水青山，也要金山银山。宁要绿水青山，不要金山银山，而且绿水青山就是金山银山。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t>要按照绿色发展理念，树</w:t>
      </w:r>
      <w:r w:rsidRPr="002349EF">
        <w:rPr>
          <w:rFonts w:ascii="Times New Roman" w:eastAsia="仿宋_GB2312" w:hAnsi="Times New Roman" w:cs="Times New Roman"/>
          <w:sz w:val="32"/>
          <w:szCs w:val="32"/>
        </w:rPr>
        <w:lastRenderedPageBreak/>
        <w:t>立大局观、长远观、整体观，坚持保护优先，坚持节约资源和保护环境的基本国策，把生态文明建设融入经济建设、政治建设、文化建设、社会建设各方面和全过程，建设美丽中国，努力开创社会主义生态文明新时代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像对待生命一样对待生态环境；保护生态环境就是保护生产力；以系统工程思路抓生态建设；实行最严格的生态环境保护制度。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建设一支听党指挥能打胜仗作风优良的人民军队。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干事业好比钉钉子。钉钉子往往不是一锤子就能钉好的，而是要一锤一锤接着敲，直到把</w:t>
      </w:r>
      <w:proofErr w:type="gramStart"/>
      <w:r w:rsidRPr="002349EF">
        <w:rPr>
          <w:rFonts w:ascii="Times New Roman" w:eastAsia="仿宋_GB2312" w:hAnsi="Times New Roman" w:cs="Times New Roman"/>
          <w:sz w:val="32"/>
          <w:szCs w:val="32"/>
        </w:rPr>
        <w:t>钉子钉实钉牢</w:t>
      </w:r>
      <w:proofErr w:type="gramEnd"/>
      <w:r w:rsidRPr="002349EF">
        <w:rPr>
          <w:rFonts w:ascii="Times New Roman" w:eastAsia="仿宋_GB2312" w:hAnsi="Times New Roman" w:cs="Times New Roman"/>
          <w:sz w:val="32"/>
          <w:szCs w:val="32"/>
        </w:rPr>
        <w:t>，钉牢一颗再钉下一颗，不断钉下去，必然大有成效。如果东</w:t>
      </w:r>
      <w:proofErr w:type="gramStart"/>
      <w:r w:rsidRPr="002349EF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2349EF">
        <w:rPr>
          <w:rFonts w:ascii="Times New Roman" w:eastAsia="仿宋_GB2312" w:hAnsi="Times New Roman" w:cs="Times New Roman"/>
          <w:sz w:val="32"/>
          <w:szCs w:val="32"/>
        </w:rPr>
        <w:t>榔头西一棒子，结果很可能是一颗钉子都钉不上、钉不牢。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要把学习作为一种追求。党员干部特别是领导干部担负着党和人民交付的重大职责，形势在发展，任务在变化，以不变应万变是不行的。要真正把学习作为一种追求、一种爱好、一种健康的生活方式，做到自觉学习、主动学习、终身学习。要善于挤时间，多一点学习、多一点思考，少一点无谓的应酬、少一点形式主义的东西。要沉下心来，贵在持之以恒，重在学懂弄通，不能心浮气躁、浅尝辄止、不求甚解。要把学习放在很重要的位置上，如饥似渴地学习，积少成多、积沙成塔，积跬步以至千里。</w:t>
      </w:r>
    </w:p>
    <w:p w:rsidR="006740C5" w:rsidRPr="002349EF" w:rsidRDefault="006740C5" w:rsidP="006740C5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2349EF">
        <w:rPr>
          <w:rFonts w:ascii="Times New Roman" w:eastAsia="仿宋_GB2312" w:hAnsi="Times New Roman" w:cs="Times New Roman"/>
          <w:sz w:val="32"/>
          <w:szCs w:val="32"/>
        </w:rPr>
        <w:t>好学才能上进。中国共产党人依靠学习走到今天，也必然要依靠学习走向未来。我们的干部要上进，我们的党要上进，我们的国家要上进，我们的民族要上进，就必须大兴学习之风，坚持学习、学习、再学习，坚持实践、实践、再实践。</w:t>
      </w:r>
    </w:p>
    <w:p w:rsidR="006740C5" w:rsidRPr="002349EF" w:rsidRDefault="006740C5" w:rsidP="006740C5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6740C5" w:rsidRPr="002349EF" w:rsidSect="00C05A0B"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98" w:rsidRDefault="00537198" w:rsidP="00C05A0B">
      <w:r>
        <w:separator/>
      </w:r>
    </w:p>
  </w:endnote>
  <w:endnote w:type="continuationSeparator" w:id="0">
    <w:p w:rsidR="00537198" w:rsidRDefault="00537198" w:rsidP="00C0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98" w:rsidRDefault="00537198" w:rsidP="00C05A0B">
      <w:r>
        <w:separator/>
      </w:r>
    </w:p>
  </w:footnote>
  <w:footnote w:type="continuationSeparator" w:id="0">
    <w:p w:rsidR="00537198" w:rsidRDefault="00537198" w:rsidP="00C0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EB0"/>
    <w:multiLevelType w:val="hybridMultilevel"/>
    <w:tmpl w:val="63505A06"/>
    <w:lvl w:ilvl="0" w:tplc="0B587C34">
      <w:start w:val="1"/>
      <w:numFmt w:val="decimal"/>
      <w:lvlText w:val="%1."/>
      <w:lvlJc w:val="left"/>
      <w:pPr>
        <w:ind w:left="1060" w:hanging="420"/>
      </w:pPr>
      <w:rPr>
        <w:rFonts w:ascii="Times New Roman" w:eastAsia="华文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3C083C"/>
    <w:multiLevelType w:val="hybridMultilevel"/>
    <w:tmpl w:val="56B86112"/>
    <w:lvl w:ilvl="0" w:tplc="0B587C34">
      <w:start w:val="1"/>
      <w:numFmt w:val="decimal"/>
      <w:lvlText w:val="%1."/>
      <w:lvlJc w:val="left"/>
      <w:pPr>
        <w:ind w:left="1060" w:hanging="420"/>
      </w:pPr>
      <w:rPr>
        <w:rFonts w:ascii="Times New Roman" w:eastAsia="华文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282E46"/>
    <w:multiLevelType w:val="hybridMultilevel"/>
    <w:tmpl w:val="F8F45F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E1C153E"/>
    <w:multiLevelType w:val="hybridMultilevel"/>
    <w:tmpl w:val="FE0EE42E"/>
    <w:lvl w:ilvl="0" w:tplc="0B587C34">
      <w:start w:val="1"/>
      <w:numFmt w:val="decimal"/>
      <w:lvlText w:val="%1."/>
      <w:lvlJc w:val="left"/>
      <w:pPr>
        <w:ind w:left="1060" w:hanging="420"/>
      </w:pPr>
      <w:rPr>
        <w:rFonts w:ascii="Times New Roman" w:eastAsia="华文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周波">
    <w15:presenceInfo w15:providerId="None" w15:userId="周波"/>
  </w15:person>
  <w15:person w15:author="王征">
    <w15:presenceInfo w15:providerId="Windows Live" w15:userId="3210963fd72e47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61"/>
    <w:rsid w:val="000127AA"/>
    <w:rsid w:val="00046051"/>
    <w:rsid w:val="000B4361"/>
    <w:rsid w:val="002349EF"/>
    <w:rsid w:val="003A6656"/>
    <w:rsid w:val="003F0B4F"/>
    <w:rsid w:val="00531AC9"/>
    <w:rsid w:val="00537198"/>
    <w:rsid w:val="006740C5"/>
    <w:rsid w:val="00776D14"/>
    <w:rsid w:val="007A3376"/>
    <w:rsid w:val="007D1AB3"/>
    <w:rsid w:val="007F13C8"/>
    <w:rsid w:val="00811E65"/>
    <w:rsid w:val="00940DB5"/>
    <w:rsid w:val="009B6387"/>
    <w:rsid w:val="00AA1FEB"/>
    <w:rsid w:val="00C05A0B"/>
    <w:rsid w:val="00C61781"/>
    <w:rsid w:val="00C64363"/>
    <w:rsid w:val="00CF4169"/>
    <w:rsid w:val="00D029B5"/>
    <w:rsid w:val="00D3690B"/>
    <w:rsid w:val="00DC0C1C"/>
    <w:rsid w:val="00E365C0"/>
    <w:rsid w:val="00E547AB"/>
    <w:rsid w:val="00F039B7"/>
    <w:rsid w:val="00F408FD"/>
    <w:rsid w:val="00F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C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740C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740C5"/>
  </w:style>
  <w:style w:type="paragraph" w:styleId="a5">
    <w:name w:val="header"/>
    <w:basedOn w:val="a"/>
    <w:link w:val="Char0"/>
    <w:uiPriority w:val="99"/>
    <w:unhideWhenUsed/>
    <w:rsid w:val="00C05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5A0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5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5A0B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D1AB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D1AB3"/>
    <w:rPr>
      <w:sz w:val="18"/>
      <w:szCs w:val="18"/>
    </w:rPr>
  </w:style>
  <w:style w:type="paragraph" w:styleId="a8">
    <w:name w:val="Revision"/>
    <w:hidden/>
    <w:uiPriority w:val="99"/>
    <w:semiHidden/>
    <w:rsid w:val="00940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C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740C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740C5"/>
  </w:style>
  <w:style w:type="paragraph" w:styleId="a5">
    <w:name w:val="header"/>
    <w:basedOn w:val="a"/>
    <w:link w:val="Char0"/>
    <w:uiPriority w:val="99"/>
    <w:unhideWhenUsed/>
    <w:rsid w:val="00C05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5A0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5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5A0B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D1AB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D1AB3"/>
    <w:rPr>
      <w:sz w:val="18"/>
      <w:szCs w:val="18"/>
    </w:rPr>
  </w:style>
  <w:style w:type="paragraph" w:styleId="a8">
    <w:name w:val="Revision"/>
    <w:hidden/>
    <w:uiPriority w:val="99"/>
    <w:semiHidden/>
    <w:rsid w:val="0094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586</Words>
  <Characters>3342</Characters>
  <Application>Microsoft Office Word</Application>
  <DocSecurity>0</DocSecurity>
  <Lines>27</Lines>
  <Paragraphs>7</Paragraphs>
  <ScaleCrop>false</ScaleCrop>
  <Company>Lenovo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王征</dc:creator>
  <cp:keywords/>
  <dc:description/>
  <cp:lastModifiedBy>和霄雯</cp:lastModifiedBy>
  <cp:revision>6</cp:revision>
  <cp:lastPrinted>2016-06-03T07:25:00Z</cp:lastPrinted>
  <dcterms:created xsi:type="dcterms:W3CDTF">2016-06-03T08:09:00Z</dcterms:created>
  <dcterms:modified xsi:type="dcterms:W3CDTF">2016-06-03T09:34:00Z</dcterms:modified>
</cp:coreProperties>
</file>