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B8" w:rsidRPr="002730B8" w:rsidRDefault="002730B8" w:rsidP="00D76889">
      <w:pPr>
        <w:spacing w:afterLines="50"/>
        <w:jc w:val="center"/>
        <w:rPr>
          <w:rFonts w:ascii="Times New Roman" w:eastAsia="仿宋_GB2312" w:hAnsi="Times New Roman" w:cs="Times New Roman"/>
          <w:sz w:val="44"/>
          <w:szCs w:val="44"/>
        </w:rPr>
      </w:pPr>
      <w:r w:rsidRPr="002730B8">
        <w:rPr>
          <w:rFonts w:ascii="Times New Roman" w:eastAsia="仿宋_GB2312" w:hAnsi="Times New Roman" w:cs="Times New Roman" w:hint="eastAsia"/>
          <w:b/>
          <w:sz w:val="44"/>
          <w:szCs w:val="44"/>
        </w:rPr>
        <w:t>最终确定的</w:t>
      </w:r>
      <w:r w:rsidRPr="002730B8">
        <w:rPr>
          <w:rFonts w:ascii="Times New Roman" w:eastAsia="仿宋_GB2312" w:hAnsi="Times New Roman" w:cs="Times New Roman" w:hint="eastAsia"/>
          <w:b/>
          <w:sz w:val="44"/>
          <w:szCs w:val="44"/>
        </w:rPr>
        <w:t>2</w:t>
      </w:r>
      <w:r w:rsidR="00D217D7">
        <w:rPr>
          <w:rFonts w:ascii="Times New Roman" w:eastAsia="仿宋_GB2312" w:hAnsi="Times New Roman" w:cs="Times New Roman" w:hint="eastAsia"/>
          <w:b/>
          <w:sz w:val="44"/>
          <w:szCs w:val="44"/>
        </w:rPr>
        <w:t>6</w:t>
      </w:r>
      <w:r w:rsidRPr="002730B8">
        <w:rPr>
          <w:rFonts w:ascii="Times New Roman" w:eastAsia="仿宋_GB2312" w:hAnsi="Times New Roman" w:cs="Times New Roman" w:hint="eastAsia"/>
          <w:b/>
          <w:sz w:val="44"/>
          <w:szCs w:val="44"/>
        </w:rPr>
        <w:t>项面向学生开放的课题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4"/>
        <w:gridCol w:w="1276"/>
        <w:gridCol w:w="1987"/>
        <w:gridCol w:w="8677"/>
      </w:tblGrid>
      <w:tr w:rsidR="00D217D7" w:rsidRPr="002730B8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7D7" w:rsidRPr="002730B8" w:rsidRDefault="00D217D7" w:rsidP="000F2BAE">
            <w:pPr>
              <w:widowControl/>
              <w:spacing w:line="0" w:lineRule="atLeas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2730B8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课题编号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7D7" w:rsidRPr="002730B8" w:rsidRDefault="00D217D7" w:rsidP="000F2BAE">
            <w:pPr>
              <w:widowControl/>
              <w:spacing w:line="0" w:lineRule="atLeas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2730B8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7D7" w:rsidRPr="002730B8" w:rsidRDefault="00D217D7" w:rsidP="000F2BAE">
            <w:pPr>
              <w:widowControl/>
              <w:spacing w:line="0" w:lineRule="atLeas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2730B8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7D7" w:rsidRPr="002730B8" w:rsidRDefault="00D217D7" w:rsidP="000F2BAE">
            <w:pPr>
              <w:widowControl/>
              <w:spacing w:line="0" w:lineRule="atLeas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2730B8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课题名称</w:t>
            </w:r>
          </w:p>
        </w:tc>
      </w:tr>
      <w:tr w:rsidR="00D217D7" w:rsidRPr="00D217D7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RS201603000001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高玄怡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信息与电子学院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声控与触摸灯控制电路设计制作</w:t>
            </w:r>
          </w:p>
        </w:tc>
      </w:tr>
      <w:tr w:rsidR="00D217D7" w:rsidRPr="00D217D7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RS201603000003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孙洪武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机械与车辆学院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基于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CNC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加工中心的零件设计与制作</w:t>
            </w:r>
          </w:p>
        </w:tc>
      </w:tr>
      <w:tr w:rsidR="00D217D7" w:rsidRPr="00D217D7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RS201603000004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孙洪武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62322C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机械与车辆学院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无人车辆动力学与控制</w:t>
            </w:r>
          </w:p>
        </w:tc>
      </w:tr>
      <w:tr w:rsidR="00D217D7" w:rsidRPr="00D217D7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RS201603000005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孙洪武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62322C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机械与车辆学院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小型车用发动机拆装调试实验</w:t>
            </w:r>
          </w:p>
        </w:tc>
      </w:tr>
      <w:tr w:rsidR="00D217D7" w:rsidRPr="00D217D7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RS201603000007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殷莹</w:t>
            </w:r>
            <w:proofErr w:type="gram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62322C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机械与车辆学院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激光加工与艺术设计制作</w:t>
            </w:r>
          </w:p>
        </w:tc>
      </w:tr>
      <w:tr w:rsidR="00D217D7" w:rsidRPr="00D217D7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RS201603000008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郑艺</w:t>
            </w:r>
            <w:proofErr w:type="gram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62322C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机械与车辆学院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焊接技术综合训练</w:t>
            </w:r>
          </w:p>
        </w:tc>
      </w:tr>
      <w:tr w:rsidR="00D217D7" w:rsidRPr="00D217D7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RS201603000010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杨薇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62322C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机械与车辆学院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机械基础工程能力综合训练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——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应用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Inventor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软件进行机械产品设计及加工</w:t>
            </w:r>
          </w:p>
        </w:tc>
      </w:tr>
      <w:tr w:rsidR="00D217D7" w:rsidRPr="00D217D7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RS201603000013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陈</w:t>
            </w:r>
            <w:proofErr w:type="gramStart"/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基础教育学院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虚拟漫游设计与实现</w:t>
            </w:r>
          </w:p>
        </w:tc>
      </w:tr>
      <w:tr w:rsidR="00D217D7" w:rsidRPr="00D217D7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RS201603000014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嵩</w:t>
            </w:r>
            <w:proofErr w:type="gramEnd"/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天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计算机学院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无人机的操作与开发</w:t>
            </w:r>
          </w:p>
        </w:tc>
      </w:tr>
      <w:tr w:rsidR="00D217D7" w:rsidRPr="00D217D7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RS201603000015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娄文忠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机电学院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创新创业实践</w:t>
            </w:r>
          </w:p>
        </w:tc>
      </w:tr>
      <w:tr w:rsidR="00D217D7" w:rsidRPr="00D217D7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RS201603000017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乔金硕</w:t>
            </w:r>
            <w:proofErr w:type="gram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化工与环境学院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利用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FT-IR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、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DSC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、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TG-DTA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和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SEM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等仪器对电极材料进行表征</w:t>
            </w:r>
          </w:p>
        </w:tc>
      </w:tr>
      <w:tr w:rsidR="00D217D7" w:rsidRPr="00D217D7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余月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62322C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计算机学院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基于动作捕捉的虚拟人运动建模与仿真</w:t>
            </w:r>
          </w:p>
        </w:tc>
      </w:tr>
      <w:tr w:rsidR="00D217D7" w:rsidRPr="00D217D7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lastRenderedPageBreak/>
              <w:t>RS201603000021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陈慧敏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62322C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机电学院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多功能电子万年历的设计</w:t>
            </w:r>
          </w:p>
        </w:tc>
      </w:tr>
      <w:tr w:rsidR="00D217D7" w:rsidRPr="00D217D7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RS201603000022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周雪松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62322C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机电学院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机械零件的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3D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建模与设计</w:t>
            </w:r>
          </w:p>
        </w:tc>
      </w:tr>
      <w:tr w:rsidR="00D217D7" w:rsidRPr="00D217D7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马幼鸣</w:t>
            </w:r>
            <w:proofErr w:type="gram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62322C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信息与电子学院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MP3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数码播放器制作</w:t>
            </w:r>
          </w:p>
        </w:tc>
      </w:tr>
      <w:tr w:rsidR="00D217D7" w:rsidRPr="00D217D7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RS201603000024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李越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62322C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机电学院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微机组装、检测与调试</w:t>
            </w:r>
          </w:p>
        </w:tc>
      </w:tr>
      <w:tr w:rsidR="00D217D7" w:rsidRPr="00D217D7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王冉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生命学院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生物分离分析实验室大型仪器设备培训</w:t>
            </w:r>
          </w:p>
        </w:tc>
      </w:tr>
      <w:tr w:rsidR="00D217D7" w:rsidRPr="00D217D7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RS201603000027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庞璐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62322C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机械与车辆学院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3D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打印与艺术设计制作</w:t>
            </w:r>
          </w:p>
        </w:tc>
      </w:tr>
      <w:tr w:rsidR="00D217D7" w:rsidRPr="00D217D7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RS201603000028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刘伟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自动化学院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基于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STM32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单片机的四旋翼飞行器控制器设计（下）</w:t>
            </w:r>
          </w:p>
        </w:tc>
      </w:tr>
      <w:tr w:rsidR="00D217D7" w:rsidRPr="00D217D7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RS201603000029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吕昭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材料学院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微纳米物质的观察与大型仪器的操作培训</w:t>
            </w:r>
          </w:p>
        </w:tc>
      </w:tr>
      <w:tr w:rsidR="00D217D7" w:rsidRPr="00D217D7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曹洁</w:t>
            </w:r>
            <w:proofErr w:type="gram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化学学院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D7" w:rsidRPr="00D217D7" w:rsidRDefault="00D217D7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气相色谱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-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质谱法检测鉴别油品方法研究</w:t>
            </w:r>
          </w:p>
        </w:tc>
      </w:tr>
      <w:tr w:rsidR="000A717C" w:rsidRPr="00D217D7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7C" w:rsidRPr="00D217D7" w:rsidRDefault="000A717C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RS201603000031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7C" w:rsidRPr="00D217D7" w:rsidRDefault="000A717C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韩志跃</w:t>
            </w:r>
            <w:proofErr w:type="gram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7C" w:rsidRPr="00D217D7" w:rsidRDefault="000A717C" w:rsidP="0062322C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机电学院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7C" w:rsidRPr="00D217D7" w:rsidRDefault="000A717C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富氮化合物</w:t>
            </w:r>
            <w:proofErr w:type="gramEnd"/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废水的光催化降解实验</w:t>
            </w:r>
          </w:p>
        </w:tc>
      </w:tr>
      <w:tr w:rsidR="000A717C" w:rsidRPr="00D217D7" w:rsidTr="000A717C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7C" w:rsidRPr="00D217D7" w:rsidRDefault="000A717C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RS201603000033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7C" w:rsidRPr="00D217D7" w:rsidRDefault="000A717C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李岩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7C" w:rsidRPr="000A717C" w:rsidRDefault="000A717C" w:rsidP="000A717C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5D28D4"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生命学院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7C" w:rsidRPr="00D217D7" w:rsidRDefault="000A717C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药物毒性试验方法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-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急性毒性试验（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LD50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测定）（良乡校区）</w:t>
            </w:r>
          </w:p>
        </w:tc>
      </w:tr>
      <w:tr w:rsidR="000A717C" w:rsidRPr="00D217D7" w:rsidTr="000A717C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7C" w:rsidRPr="00D217D7" w:rsidRDefault="000A717C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RS201603000034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7C" w:rsidRPr="00D217D7" w:rsidRDefault="000A717C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李岩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7C" w:rsidRPr="000A717C" w:rsidRDefault="000A717C" w:rsidP="000A717C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5D28D4"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生命学院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7C" w:rsidRPr="00D217D7" w:rsidRDefault="000A717C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实验动物的基本操作及其相关技术（良乡校区）</w:t>
            </w:r>
          </w:p>
        </w:tc>
      </w:tr>
      <w:tr w:rsidR="000A717C" w:rsidRPr="00D217D7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7C" w:rsidRPr="00D217D7" w:rsidRDefault="000A717C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RS201603000035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7C" w:rsidRPr="00D217D7" w:rsidRDefault="000A717C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朱妍妍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7C" w:rsidRPr="00D217D7" w:rsidRDefault="000A717C" w:rsidP="0062322C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机械与车辆学院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7C" w:rsidRPr="00D217D7" w:rsidRDefault="000A717C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基于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3D</w:t>
            </w: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打印的实用艺术品创意设计与制作</w:t>
            </w:r>
          </w:p>
        </w:tc>
      </w:tr>
      <w:tr w:rsidR="000A717C" w:rsidRPr="00D217D7" w:rsidTr="00D217D7">
        <w:trPr>
          <w:trHeight w:val="568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7C" w:rsidRPr="00D217D7" w:rsidRDefault="000A717C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RS201603000036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7C" w:rsidRPr="00D217D7" w:rsidRDefault="000A717C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丁志杰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7C" w:rsidRPr="00D217D7" w:rsidRDefault="000A717C" w:rsidP="0062322C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信息与电子学院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7C" w:rsidRPr="00D217D7" w:rsidRDefault="000A717C" w:rsidP="00D217D7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D217D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数字系统设计与实现</w:t>
            </w:r>
          </w:p>
        </w:tc>
      </w:tr>
    </w:tbl>
    <w:p w:rsidR="009B27E2" w:rsidRPr="002730B8" w:rsidRDefault="00850922" w:rsidP="00D217D7">
      <w:pPr>
        <w:spacing w:line="20" w:lineRule="exact"/>
      </w:pPr>
    </w:p>
    <w:sectPr w:rsidR="009B27E2" w:rsidRPr="002730B8" w:rsidSect="00D217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AD6" w:rsidRDefault="00C41AD6" w:rsidP="000F2BAE">
      <w:r>
        <w:separator/>
      </w:r>
    </w:p>
  </w:endnote>
  <w:endnote w:type="continuationSeparator" w:id="1">
    <w:p w:rsidR="00C41AD6" w:rsidRDefault="00C41AD6" w:rsidP="000F2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AD6" w:rsidRDefault="00C41AD6" w:rsidP="000F2BAE">
      <w:r>
        <w:separator/>
      </w:r>
    </w:p>
  </w:footnote>
  <w:footnote w:type="continuationSeparator" w:id="1">
    <w:p w:rsidR="00C41AD6" w:rsidRDefault="00C41AD6" w:rsidP="000F2B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0B8"/>
    <w:rsid w:val="000A717C"/>
    <w:rsid w:val="000F2BAE"/>
    <w:rsid w:val="002730B8"/>
    <w:rsid w:val="00483FFB"/>
    <w:rsid w:val="007D50CD"/>
    <w:rsid w:val="007E7ACE"/>
    <w:rsid w:val="00C41AD6"/>
    <w:rsid w:val="00D217D7"/>
    <w:rsid w:val="00D76889"/>
    <w:rsid w:val="00D95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8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B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BAE"/>
    <w:rPr>
      <w:sz w:val="18"/>
      <w:szCs w:val="18"/>
    </w:rPr>
  </w:style>
  <w:style w:type="table" w:styleId="a5">
    <w:name w:val="Table Grid"/>
    <w:basedOn w:val="a1"/>
    <w:uiPriority w:val="59"/>
    <w:rsid w:val="00D217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B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B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SSCWZ</dc:creator>
  <cp:lastModifiedBy>china</cp:lastModifiedBy>
  <cp:revision>4</cp:revision>
  <dcterms:created xsi:type="dcterms:W3CDTF">2015-12-02T07:04:00Z</dcterms:created>
  <dcterms:modified xsi:type="dcterms:W3CDTF">2016-06-20T06:36:00Z</dcterms:modified>
</cp:coreProperties>
</file>