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7A0" w:rsidRPr="00497CCA" w:rsidRDefault="005546FE" w:rsidP="005546FE">
      <w:pPr>
        <w:tabs>
          <w:tab w:val="left" w:pos="2055"/>
        </w:tabs>
        <w:adjustRightInd w:val="0"/>
        <w:snapToGrid w:val="0"/>
        <w:spacing w:line="360" w:lineRule="auto"/>
        <w:rPr>
          <w:rFonts w:ascii="黑体" w:eastAsia="黑体"/>
          <w:sz w:val="32"/>
          <w:szCs w:val="32"/>
        </w:rPr>
      </w:pPr>
      <w:r>
        <w:rPr>
          <w:rFonts w:ascii="黑体" w:eastAsia="黑体" w:hint="eastAsia"/>
          <w:sz w:val="32"/>
          <w:szCs w:val="32"/>
        </w:rPr>
        <w:t>附</w:t>
      </w:r>
      <w:r w:rsidR="008A1722">
        <w:rPr>
          <w:rFonts w:ascii="黑体" w:eastAsia="黑体" w:hint="eastAsia"/>
          <w:sz w:val="32"/>
          <w:szCs w:val="32"/>
        </w:rPr>
        <w:t>件</w:t>
      </w:r>
      <w:r w:rsidR="0047295B" w:rsidRPr="00497CCA">
        <w:rPr>
          <w:rFonts w:ascii="黑体" w:eastAsia="黑体" w:hint="eastAsia"/>
          <w:sz w:val="32"/>
          <w:szCs w:val="32"/>
        </w:rPr>
        <w:t>7</w:t>
      </w:r>
      <w:r>
        <w:rPr>
          <w:rFonts w:ascii="黑体" w:eastAsia="黑体"/>
          <w:sz w:val="32"/>
          <w:szCs w:val="32"/>
        </w:rPr>
        <w:tab/>
      </w:r>
    </w:p>
    <w:p w:rsidR="00CF77A0" w:rsidRDefault="001E1078" w:rsidP="00C96EC9">
      <w:pPr>
        <w:adjustRightInd w:val="0"/>
        <w:snapToGrid w:val="0"/>
        <w:spacing w:line="360" w:lineRule="auto"/>
        <w:jc w:val="center"/>
        <w:rPr>
          <w:rFonts w:ascii="黑体" w:eastAsia="黑体"/>
          <w:b/>
          <w:sz w:val="32"/>
          <w:szCs w:val="32"/>
        </w:rPr>
      </w:pPr>
      <w:r w:rsidRPr="001E1078">
        <w:rPr>
          <w:rFonts w:ascii="黑体" w:eastAsia="黑体" w:hint="eastAsia"/>
          <w:b/>
          <w:sz w:val="32"/>
          <w:szCs w:val="32"/>
        </w:rPr>
        <w:t>项目（课题）申报方式和</w:t>
      </w:r>
      <w:r w:rsidR="00421BA0">
        <w:rPr>
          <w:rFonts w:ascii="黑体" w:eastAsia="黑体" w:hint="eastAsia"/>
          <w:b/>
          <w:sz w:val="32"/>
          <w:szCs w:val="32"/>
        </w:rPr>
        <w:t>归口管理</w:t>
      </w:r>
      <w:bookmarkStart w:id="0" w:name="_GoBack"/>
      <w:bookmarkEnd w:id="0"/>
      <w:r w:rsidRPr="001E1078">
        <w:rPr>
          <w:rFonts w:ascii="黑体" w:eastAsia="黑体" w:hint="eastAsia"/>
          <w:b/>
          <w:sz w:val="32"/>
          <w:szCs w:val="32"/>
        </w:rPr>
        <w:t>部门清单</w:t>
      </w:r>
    </w:p>
    <w:p w:rsidR="008C31B4" w:rsidRPr="00C45B0E" w:rsidRDefault="008C31B4" w:rsidP="00C96EC9">
      <w:pPr>
        <w:adjustRightInd w:val="0"/>
        <w:snapToGrid w:val="0"/>
        <w:spacing w:line="360" w:lineRule="auto"/>
        <w:jc w:val="center"/>
        <w:rPr>
          <w:rFonts w:ascii="黑体" w:eastAsia="黑体"/>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4"/>
        <w:gridCol w:w="2329"/>
        <w:gridCol w:w="1701"/>
        <w:gridCol w:w="5529"/>
        <w:gridCol w:w="1559"/>
        <w:gridCol w:w="2442"/>
      </w:tblGrid>
      <w:tr w:rsidR="006235D1" w:rsidRPr="0047295B" w:rsidTr="00624AA0">
        <w:trPr>
          <w:trHeight w:hRule="exact" w:val="851"/>
          <w:tblHeader/>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b/>
                <w:sz w:val="24"/>
                <w:szCs w:val="24"/>
              </w:rPr>
            </w:pPr>
            <w:bookmarkStart w:id="1" w:name="OLE_LINK1"/>
            <w:r w:rsidRPr="0047295B">
              <w:rPr>
                <w:rFonts w:ascii="仿宋_GB2312" w:eastAsia="仿宋_GB2312" w:hAnsi="Times New Roman" w:hint="eastAsia"/>
                <w:b/>
                <w:sz w:val="24"/>
                <w:szCs w:val="24"/>
              </w:rPr>
              <w:t>序号</w:t>
            </w:r>
          </w:p>
        </w:tc>
        <w:tc>
          <w:tcPr>
            <w:tcW w:w="2329" w:type="dxa"/>
            <w:vAlign w:val="center"/>
          </w:tcPr>
          <w:p w:rsidR="006235D1" w:rsidRPr="0047295B" w:rsidRDefault="006235D1" w:rsidP="0066076C">
            <w:pPr>
              <w:adjustRightInd w:val="0"/>
              <w:snapToGrid w:val="0"/>
              <w:spacing w:line="440" w:lineRule="exact"/>
              <w:jc w:val="center"/>
              <w:rPr>
                <w:rFonts w:ascii="仿宋_GB2312" w:eastAsia="仿宋_GB2312" w:hAnsi="Times New Roman"/>
                <w:b/>
                <w:sz w:val="24"/>
                <w:szCs w:val="24"/>
              </w:rPr>
            </w:pPr>
            <w:r w:rsidRPr="0047295B">
              <w:rPr>
                <w:rFonts w:ascii="仿宋_GB2312" w:eastAsia="仿宋_GB2312" w:hAnsi="Times New Roman" w:hint="eastAsia"/>
                <w:b/>
                <w:sz w:val="24"/>
                <w:szCs w:val="24"/>
              </w:rPr>
              <w:t>板块</w:t>
            </w:r>
            <w:r w:rsidR="006366A0">
              <w:rPr>
                <w:rFonts w:ascii="仿宋_GB2312" w:eastAsia="仿宋_GB2312" w:hAnsi="Times New Roman" w:hint="eastAsia"/>
                <w:b/>
                <w:sz w:val="24"/>
                <w:szCs w:val="24"/>
              </w:rPr>
              <w:t>名称</w:t>
            </w:r>
          </w:p>
        </w:tc>
        <w:tc>
          <w:tcPr>
            <w:tcW w:w="1701" w:type="dxa"/>
            <w:vAlign w:val="center"/>
          </w:tcPr>
          <w:p w:rsidR="006235D1" w:rsidRPr="0047295B" w:rsidRDefault="006235D1" w:rsidP="0066076C">
            <w:pPr>
              <w:adjustRightInd w:val="0"/>
              <w:snapToGrid w:val="0"/>
              <w:spacing w:line="440" w:lineRule="exact"/>
              <w:jc w:val="center"/>
              <w:rPr>
                <w:rFonts w:ascii="仿宋_GB2312" w:eastAsia="仿宋_GB2312" w:hAnsi="Times New Roman"/>
                <w:b/>
                <w:sz w:val="24"/>
                <w:szCs w:val="24"/>
              </w:rPr>
            </w:pPr>
            <w:r w:rsidRPr="0047295B">
              <w:rPr>
                <w:rFonts w:ascii="仿宋_GB2312" w:eastAsia="仿宋_GB2312" w:hAnsi="Times New Roman" w:hint="eastAsia"/>
                <w:b/>
                <w:sz w:val="24"/>
                <w:szCs w:val="24"/>
              </w:rPr>
              <w:t>项目编号</w:t>
            </w:r>
          </w:p>
        </w:tc>
        <w:tc>
          <w:tcPr>
            <w:tcW w:w="5529" w:type="dxa"/>
            <w:vAlign w:val="center"/>
          </w:tcPr>
          <w:p w:rsidR="006235D1" w:rsidRPr="0047295B" w:rsidRDefault="006235D1" w:rsidP="0066076C">
            <w:pPr>
              <w:adjustRightInd w:val="0"/>
              <w:snapToGrid w:val="0"/>
              <w:spacing w:line="440" w:lineRule="exact"/>
              <w:jc w:val="center"/>
              <w:rPr>
                <w:rFonts w:ascii="仿宋_GB2312" w:eastAsia="仿宋_GB2312" w:hAnsi="Times New Roman"/>
                <w:b/>
                <w:sz w:val="24"/>
                <w:szCs w:val="24"/>
              </w:rPr>
            </w:pPr>
            <w:r w:rsidRPr="0047295B">
              <w:rPr>
                <w:rFonts w:ascii="仿宋_GB2312" w:eastAsia="仿宋_GB2312" w:hAnsi="Times New Roman" w:hint="eastAsia"/>
                <w:b/>
                <w:sz w:val="24"/>
                <w:szCs w:val="24"/>
              </w:rPr>
              <w:t>任务名称</w:t>
            </w:r>
          </w:p>
        </w:tc>
        <w:tc>
          <w:tcPr>
            <w:tcW w:w="1559" w:type="dxa"/>
            <w:vAlign w:val="center"/>
          </w:tcPr>
          <w:p w:rsidR="006235D1" w:rsidRPr="0047295B" w:rsidRDefault="006235D1" w:rsidP="0066076C">
            <w:pPr>
              <w:adjustRightInd w:val="0"/>
              <w:snapToGrid w:val="0"/>
              <w:spacing w:line="440" w:lineRule="exact"/>
              <w:jc w:val="center"/>
              <w:rPr>
                <w:rFonts w:ascii="仿宋_GB2312" w:eastAsia="仿宋_GB2312" w:hAnsi="Times New Roman"/>
                <w:b/>
                <w:sz w:val="24"/>
                <w:szCs w:val="24"/>
              </w:rPr>
            </w:pPr>
            <w:r w:rsidRPr="0047295B">
              <w:rPr>
                <w:rFonts w:ascii="仿宋_GB2312" w:eastAsia="仿宋_GB2312" w:hAnsi="Times New Roman" w:hint="eastAsia"/>
                <w:b/>
                <w:sz w:val="24"/>
                <w:szCs w:val="24"/>
              </w:rPr>
              <w:t>申报方式</w:t>
            </w:r>
          </w:p>
        </w:tc>
        <w:tc>
          <w:tcPr>
            <w:tcW w:w="2442" w:type="dxa"/>
            <w:vAlign w:val="center"/>
          </w:tcPr>
          <w:p w:rsidR="006235D1" w:rsidRPr="0047295B" w:rsidRDefault="006235D1" w:rsidP="0066076C">
            <w:pPr>
              <w:adjustRightInd w:val="0"/>
              <w:snapToGrid w:val="0"/>
              <w:spacing w:line="440" w:lineRule="exact"/>
              <w:jc w:val="center"/>
              <w:rPr>
                <w:rFonts w:ascii="仿宋_GB2312" w:eastAsia="仿宋_GB2312" w:hAnsi="Times New Roman"/>
                <w:b/>
                <w:sz w:val="24"/>
                <w:szCs w:val="24"/>
              </w:rPr>
            </w:pPr>
            <w:r>
              <w:rPr>
                <w:rFonts w:ascii="仿宋_GB2312" w:eastAsia="仿宋_GB2312" w:hAnsi="Times New Roman" w:hint="eastAsia"/>
                <w:b/>
                <w:sz w:val="24"/>
                <w:szCs w:val="24"/>
              </w:rPr>
              <w:t>管理</w:t>
            </w:r>
            <w:r w:rsidRPr="0047295B">
              <w:rPr>
                <w:rFonts w:ascii="仿宋_GB2312" w:eastAsia="仿宋_GB2312" w:hAnsi="Times New Roman" w:hint="eastAsia"/>
                <w:b/>
                <w:sz w:val="24"/>
                <w:szCs w:val="24"/>
              </w:rPr>
              <w:t>部门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1</w:t>
            </w:r>
          </w:p>
        </w:tc>
        <w:tc>
          <w:tcPr>
            <w:tcW w:w="2329" w:type="dxa"/>
            <w:vMerge w:val="restart"/>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京津冀区域综合调控重点示范</w:t>
            </w:r>
          </w:p>
        </w:tc>
        <w:tc>
          <w:tcPr>
            <w:tcW w:w="1701"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2017ZX07101</w:t>
            </w:r>
          </w:p>
        </w:tc>
        <w:tc>
          <w:tcPr>
            <w:tcW w:w="5529"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京津冀西北水源涵养及永定河（上游）水质保障技术与工程示范项目</w:t>
            </w:r>
          </w:p>
        </w:tc>
        <w:tc>
          <w:tcPr>
            <w:tcW w:w="1559" w:type="dxa"/>
            <w:vAlign w:val="center"/>
          </w:tcPr>
          <w:p w:rsidR="006235D1" w:rsidRPr="0047295B" w:rsidRDefault="006235D1" w:rsidP="006235D1">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2</w:t>
            </w:r>
          </w:p>
        </w:tc>
        <w:tc>
          <w:tcPr>
            <w:tcW w:w="2329" w:type="dxa"/>
            <w:vMerge/>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2017ZX07102</w:t>
            </w:r>
          </w:p>
        </w:tc>
        <w:tc>
          <w:tcPr>
            <w:tcW w:w="5529"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F61E66">
              <w:rPr>
                <w:rFonts w:ascii="仿宋_GB2312" w:eastAsia="仿宋_GB2312" w:hAnsi="Times New Roman" w:hint="eastAsia"/>
                <w:sz w:val="24"/>
                <w:szCs w:val="24"/>
              </w:rPr>
              <w:t>北运河水环境治理与水生态修复综合示范</w:t>
            </w:r>
            <w:r>
              <w:rPr>
                <w:rFonts w:ascii="仿宋_GB2312" w:eastAsia="仿宋_GB2312" w:hAnsi="Times New Roman" w:hint="eastAsia"/>
                <w:sz w:val="24"/>
                <w:szCs w:val="24"/>
              </w:rPr>
              <w:t>项目</w:t>
            </w:r>
          </w:p>
        </w:tc>
        <w:tc>
          <w:tcPr>
            <w:tcW w:w="1559"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住房城乡建设部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3</w:t>
            </w:r>
          </w:p>
        </w:tc>
        <w:tc>
          <w:tcPr>
            <w:tcW w:w="2329" w:type="dxa"/>
            <w:vMerge/>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2017ZX07103</w:t>
            </w:r>
          </w:p>
        </w:tc>
        <w:tc>
          <w:tcPr>
            <w:tcW w:w="5529"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北京城市副中心高品质水生态建设综合示范项目</w:t>
            </w:r>
          </w:p>
        </w:tc>
        <w:tc>
          <w:tcPr>
            <w:tcW w:w="1559" w:type="dxa"/>
            <w:vAlign w:val="center"/>
          </w:tcPr>
          <w:p w:rsidR="006235D1" w:rsidRPr="0047295B" w:rsidRDefault="006235D1" w:rsidP="006235D1">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4</w:t>
            </w:r>
          </w:p>
        </w:tc>
        <w:tc>
          <w:tcPr>
            <w:tcW w:w="2329" w:type="dxa"/>
            <w:vMerge/>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2017ZX07104</w:t>
            </w:r>
          </w:p>
        </w:tc>
        <w:tc>
          <w:tcPr>
            <w:tcW w:w="5529"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北京市智慧水务综合管理平台研究与建设项目</w:t>
            </w:r>
          </w:p>
        </w:tc>
        <w:tc>
          <w:tcPr>
            <w:tcW w:w="1559"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住房城乡建设部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5</w:t>
            </w:r>
          </w:p>
        </w:tc>
        <w:tc>
          <w:tcPr>
            <w:tcW w:w="2329" w:type="dxa"/>
            <w:vMerge/>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2017ZX07105</w:t>
            </w:r>
          </w:p>
        </w:tc>
        <w:tc>
          <w:tcPr>
            <w:tcW w:w="5529"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京津冀南部功能拓展区廊坊水环境综合整治技术与综合示范项目</w:t>
            </w:r>
          </w:p>
        </w:tc>
        <w:tc>
          <w:tcPr>
            <w:tcW w:w="1559"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6</w:t>
            </w:r>
          </w:p>
        </w:tc>
        <w:tc>
          <w:tcPr>
            <w:tcW w:w="2329" w:type="dxa"/>
            <w:vMerge/>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2017ZX07106</w:t>
            </w:r>
          </w:p>
        </w:tc>
        <w:tc>
          <w:tcPr>
            <w:tcW w:w="5529"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天津海绵城市建设与海河干流水环境改善技术研究与示范项目</w:t>
            </w:r>
          </w:p>
        </w:tc>
        <w:tc>
          <w:tcPr>
            <w:tcW w:w="1559"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住房城乡建设部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lastRenderedPageBreak/>
              <w:t>7</w:t>
            </w:r>
          </w:p>
        </w:tc>
        <w:tc>
          <w:tcPr>
            <w:tcW w:w="2329" w:type="dxa"/>
            <w:vMerge/>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2017ZX07107</w:t>
            </w:r>
          </w:p>
        </w:tc>
        <w:tc>
          <w:tcPr>
            <w:tcW w:w="5529"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C3237C">
              <w:rPr>
                <w:rFonts w:ascii="仿宋_GB2312" w:eastAsia="仿宋_GB2312" w:hAnsi="Times New Roman" w:hint="eastAsia"/>
                <w:sz w:val="24"/>
                <w:szCs w:val="24"/>
              </w:rPr>
              <w:t>天津滨海工业带废水污染控制与生态修复综合示范项目</w:t>
            </w:r>
          </w:p>
        </w:tc>
        <w:tc>
          <w:tcPr>
            <w:tcW w:w="1559"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8</w:t>
            </w:r>
          </w:p>
        </w:tc>
        <w:tc>
          <w:tcPr>
            <w:tcW w:w="2329" w:type="dxa"/>
            <w:vMerge/>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2017ZX0710</w:t>
            </w:r>
            <w:r>
              <w:rPr>
                <w:rFonts w:ascii="仿宋_GB2312" w:eastAsia="仿宋_GB2312" w:hAnsi="Times New Roman" w:hint="eastAsia"/>
                <w:sz w:val="24"/>
                <w:szCs w:val="24"/>
              </w:rPr>
              <w:t>8</w:t>
            </w:r>
          </w:p>
        </w:tc>
        <w:tc>
          <w:tcPr>
            <w:tcW w:w="5529"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多水源格局下城市供水安全保障技术体系构建项目</w:t>
            </w:r>
          </w:p>
        </w:tc>
        <w:tc>
          <w:tcPr>
            <w:tcW w:w="1559"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住房城乡建设部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9</w:t>
            </w:r>
          </w:p>
        </w:tc>
        <w:tc>
          <w:tcPr>
            <w:tcW w:w="2329" w:type="dxa"/>
            <w:vMerge/>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
          <w:p w:rsidR="006235D1" w:rsidRPr="0047295B" w:rsidRDefault="006235D1" w:rsidP="0066076C">
            <w:pPr>
              <w:adjustRightInd w:val="0"/>
              <w:snapToGrid w:val="0"/>
              <w:spacing w:line="360" w:lineRule="auto"/>
              <w:rPr>
                <w:rFonts w:ascii="仿宋_GB2312" w:eastAsia="仿宋_GB2312" w:hAnsi="Times New Roman"/>
                <w:sz w:val="24"/>
                <w:szCs w:val="24"/>
              </w:rPr>
            </w:pPr>
            <w:r w:rsidRPr="0047295B">
              <w:rPr>
                <w:rFonts w:ascii="仿宋_GB2312" w:eastAsia="仿宋_GB2312" w:hAnsi="Times New Roman" w:hint="eastAsia"/>
                <w:sz w:val="24"/>
                <w:szCs w:val="24"/>
              </w:rPr>
              <w:t>2017ZX0710</w:t>
            </w:r>
            <w:r>
              <w:rPr>
                <w:rFonts w:ascii="仿宋_GB2312" w:eastAsia="仿宋_GB2312" w:hAnsi="Times New Roman" w:hint="eastAsia"/>
                <w:sz w:val="24"/>
                <w:szCs w:val="24"/>
              </w:rPr>
              <w:t>9</w:t>
            </w:r>
          </w:p>
        </w:tc>
        <w:tc>
          <w:tcPr>
            <w:tcW w:w="5529" w:type="dxa"/>
            <w:vAlign w:val="center"/>
          </w:tcPr>
          <w:p w:rsidR="006235D1" w:rsidRPr="00C3237C" w:rsidRDefault="006235D1" w:rsidP="0066076C">
            <w:pPr>
              <w:adjustRightInd w:val="0"/>
              <w:snapToGrid w:val="0"/>
              <w:spacing w:line="440" w:lineRule="exact"/>
              <w:rPr>
                <w:rFonts w:ascii="仿宋_GB2312" w:eastAsia="仿宋_GB2312" w:hAnsi="Times New Roman"/>
                <w:bCs/>
                <w:kern w:val="0"/>
                <w:sz w:val="24"/>
                <w:szCs w:val="24"/>
              </w:rPr>
            </w:pPr>
            <w:r w:rsidRPr="00C3237C">
              <w:rPr>
                <w:rFonts w:ascii="仿宋_GB2312" w:eastAsia="仿宋_GB2312" w:hAnsi="Times New Roman" w:hint="eastAsia"/>
                <w:bCs/>
                <w:kern w:val="0"/>
                <w:sz w:val="24"/>
                <w:szCs w:val="24"/>
              </w:rPr>
              <w:t>京津冀</w:t>
            </w:r>
            <w:r w:rsidRPr="00C3237C">
              <w:rPr>
                <w:rFonts w:ascii="仿宋_GB2312" w:eastAsia="仿宋_GB2312" w:hAnsi="Times New Roman"/>
                <w:bCs/>
                <w:kern w:val="0"/>
                <w:sz w:val="24"/>
                <w:szCs w:val="24"/>
              </w:rPr>
              <w:t>地下水污染防治</w:t>
            </w:r>
            <w:r w:rsidRPr="00C3237C">
              <w:rPr>
                <w:rFonts w:ascii="仿宋_GB2312" w:eastAsia="仿宋_GB2312" w:hAnsi="Times New Roman" w:hint="eastAsia"/>
                <w:bCs/>
                <w:kern w:val="0"/>
                <w:sz w:val="24"/>
                <w:szCs w:val="24"/>
              </w:rPr>
              <w:t>关键</w:t>
            </w:r>
            <w:r w:rsidRPr="00C3237C">
              <w:rPr>
                <w:rFonts w:ascii="仿宋_GB2312" w:eastAsia="仿宋_GB2312" w:hAnsi="Times New Roman"/>
                <w:bCs/>
                <w:kern w:val="0"/>
                <w:sz w:val="24"/>
                <w:szCs w:val="24"/>
              </w:rPr>
              <w:t>技术研究与综合示范</w:t>
            </w:r>
            <w:r>
              <w:rPr>
                <w:rFonts w:ascii="仿宋_GB2312" w:eastAsia="仿宋_GB2312" w:hAnsi="Times New Roman" w:hint="eastAsia"/>
                <w:bCs/>
                <w:kern w:val="0"/>
                <w:sz w:val="24"/>
                <w:szCs w:val="24"/>
              </w:rPr>
              <w:t>项目</w:t>
            </w:r>
          </w:p>
        </w:tc>
        <w:tc>
          <w:tcPr>
            <w:tcW w:w="1559"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10</w:t>
            </w:r>
          </w:p>
        </w:tc>
        <w:tc>
          <w:tcPr>
            <w:tcW w:w="2329" w:type="dxa"/>
            <w:vMerge w:val="restart"/>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太湖流域综合调控重点示范</w:t>
            </w:r>
          </w:p>
        </w:tc>
        <w:tc>
          <w:tcPr>
            <w:tcW w:w="1701"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2017ZX07201</w:t>
            </w:r>
          </w:p>
        </w:tc>
        <w:tc>
          <w:tcPr>
            <w:tcW w:w="5529"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bCs/>
                <w:kern w:val="0"/>
                <w:sz w:val="24"/>
                <w:szCs w:val="24"/>
              </w:rPr>
              <w:t>太湖流域饮用水安全保障技术集成与综合管理项目</w:t>
            </w:r>
          </w:p>
        </w:tc>
        <w:tc>
          <w:tcPr>
            <w:tcW w:w="1559"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课题择优</w:t>
            </w:r>
          </w:p>
        </w:tc>
        <w:tc>
          <w:tcPr>
            <w:tcW w:w="2442"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住房城乡建设部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11</w:t>
            </w:r>
          </w:p>
        </w:tc>
        <w:tc>
          <w:tcPr>
            <w:tcW w:w="2329" w:type="dxa"/>
            <w:vMerge/>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
          <w:p w:rsidR="006235D1" w:rsidRPr="002221F4" w:rsidRDefault="006235D1" w:rsidP="0066076C">
            <w:pPr>
              <w:adjustRightInd w:val="0"/>
              <w:snapToGrid w:val="0"/>
              <w:spacing w:line="440" w:lineRule="exact"/>
              <w:rPr>
                <w:rFonts w:ascii="仿宋_GB2312" w:eastAsia="仿宋_GB2312" w:hAnsi="Times New Roman"/>
                <w:sz w:val="24"/>
                <w:szCs w:val="24"/>
              </w:rPr>
            </w:pPr>
            <w:r w:rsidRPr="002221F4">
              <w:rPr>
                <w:rFonts w:ascii="仿宋_GB2312" w:eastAsia="仿宋_GB2312" w:hAnsi="Times New Roman" w:hint="eastAsia"/>
                <w:sz w:val="24"/>
                <w:szCs w:val="24"/>
              </w:rPr>
              <w:t>2017ZX07202</w:t>
            </w:r>
          </w:p>
        </w:tc>
        <w:tc>
          <w:tcPr>
            <w:tcW w:w="5529" w:type="dxa"/>
            <w:vAlign w:val="center"/>
          </w:tcPr>
          <w:p w:rsidR="006235D1" w:rsidRPr="002221F4" w:rsidRDefault="006235D1" w:rsidP="0066076C">
            <w:pPr>
              <w:adjustRightInd w:val="0"/>
              <w:snapToGrid w:val="0"/>
              <w:spacing w:line="440" w:lineRule="exact"/>
              <w:rPr>
                <w:rFonts w:ascii="仿宋_GB2312" w:eastAsia="仿宋_GB2312" w:hAnsi="Times New Roman"/>
                <w:bCs/>
                <w:kern w:val="0"/>
                <w:sz w:val="24"/>
                <w:szCs w:val="24"/>
              </w:rPr>
            </w:pPr>
            <w:r w:rsidRPr="002221F4">
              <w:rPr>
                <w:rFonts w:ascii="仿宋_GB2312" w:eastAsia="仿宋_GB2312" w:hAnsi="Times New Roman" w:hint="eastAsia"/>
                <w:sz w:val="24"/>
                <w:szCs w:val="24"/>
              </w:rPr>
              <w:t>重污染区（武进）水环境整治技术集成与综合示范项目</w:t>
            </w:r>
          </w:p>
        </w:tc>
        <w:tc>
          <w:tcPr>
            <w:tcW w:w="1559" w:type="dxa"/>
            <w:vAlign w:val="center"/>
          </w:tcPr>
          <w:p w:rsidR="006235D1" w:rsidRPr="002221F4" w:rsidRDefault="006235D1" w:rsidP="0066076C">
            <w:pPr>
              <w:adjustRightInd w:val="0"/>
              <w:snapToGrid w:val="0"/>
              <w:spacing w:line="440" w:lineRule="exact"/>
              <w:jc w:val="center"/>
              <w:rPr>
                <w:rFonts w:ascii="仿宋_GB2312" w:eastAsia="仿宋_GB2312" w:hAnsi="Times New Roman"/>
                <w:sz w:val="24"/>
                <w:szCs w:val="24"/>
              </w:rPr>
            </w:pPr>
            <w:r w:rsidRPr="002221F4">
              <w:rPr>
                <w:rFonts w:ascii="仿宋_GB2312" w:eastAsia="仿宋_GB2312" w:hAnsi="Times New Roman" w:hint="eastAsia"/>
                <w:sz w:val="24"/>
                <w:szCs w:val="24"/>
              </w:rPr>
              <w:t>项目择优</w:t>
            </w:r>
          </w:p>
        </w:tc>
        <w:tc>
          <w:tcPr>
            <w:tcW w:w="2442" w:type="dxa"/>
            <w:vAlign w:val="center"/>
          </w:tcPr>
          <w:p w:rsidR="006235D1" w:rsidRPr="002221F4" w:rsidRDefault="006235D1" w:rsidP="00CE6503">
            <w:pPr>
              <w:adjustRightInd w:val="0"/>
              <w:snapToGrid w:val="0"/>
              <w:spacing w:line="440" w:lineRule="exact"/>
              <w:jc w:val="center"/>
              <w:rPr>
                <w:rFonts w:ascii="仿宋_GB2312" w:eastAsia="仿宋_GB2312" w:hAnsi="Times New Roman"/>
                <w:sz w:val="24"/>
                <w:szCs w:val="24"/>
              </w:rPr>
            </w:pPr>
            <w:r w:rsidRPr="002221F4">
              <w:rPr>
                <w:rFonts w:ascii="仿宋_GB2312" w:eastAsia="仿宋_GB2312" w:hAnsi="Times New Roman" w:hint="eastAsia"/>
                <w:sz w:val="24"/>
                <w:szCs w:val="24"/>
              </w:rPr>
              <w:t>环境保护部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12</w:t>
            </w:r>
          </w:p>
        </w:tc>
        <w:tc>
          <w:tcPr>
            <w:tcW w:w="2329" w:type="dxa"/>
            <w:vMerge/>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
          <w:p w:rsidR="006235D1" w:rsidRPr="00143281" w:rsidRDefault="006235D1" w:rsidP="0066076C">
            <w:pPr>
              <w:adjustRightInd w:val="0"/>
              <w:snapToGrid w:val="0"/>
              <w:spacing w:line="440" w:lineRule="exact"/>
              <w:rPr>
                <w:rFonts w:ascii="仿宋_GB2312" w:eastAsia="仿宋_GB2312" w:hAnsi="Times New Roman"/>
                <w:color w:val="FF0000"/>
                <w:sz w:val="24"/>
                <w:szCs w:val="24"/>
              </w:rPr>
            </w:pPr>
            <w:r w:rsidRPr="0047295B">
              <w:rPr>
                <w:rFonts w:ascii="仿宋_GB2312" w:eastAsia="仿宋_GB2312" w:hAnsi="Times New Roman" w:hint="eastAsia"/>
                <w:sz w:val="24"/>
                <w:szCs w:val="24"/>
              </w:rPr>
              <w:t>2017ZX07</w:t>
            </w:r>
            <w:r>
              <w:rPr>
                <w:rFonts w:ascii="仿宋_GB2312" w:eastAsia="仿宋_GB2312" w:hAnsi="Times New Roman" w:hint="eastAsia"/>
                <w:sz w:val="24"/>
                <w:szCs w:val="24"/>
              </w:rPr>
              <w:t>203</w:t>
            </w:r>
          </w:p>
        </w:tc>
        <w:tc>
          <w:tcPr>
            <w:tcW w:w="5529" w:type="dxa"/>
            <w:vAlign w:val="center"/>
          </w:tcPr>
          <w:p w:rsidR="006235D1" w:rsidRPr="00C3237C" w:rsidRDefault="006235D1" w:rsidP="0066076C">
            <w:pPr>
              <w:adjustRightInd w:val="0"/>
              <w:snapToGrid w:val="0"/>
              <w:spacing w:line="440" w:lineRule="exact"/>
              <w:rPr>
                <w:rFonts w:ascii="仿宋_GB2312" w:eastAsia="仿宋_GB2312" w:hAnsi="Times New Roman"/>
                <w:bCs/>
                <w:kern w:val="0"/>
                <w:sz w:val="24"/>
                <w:szCs w:val="24"/>
              </w:rPr>
            </w:pPr>
            <w:r w:rsidRPr="00C3237C">
              <w:rPr>
                <w:rFonts w:ascii="仿宋_GB2312" w:eastAsia="仿宋_GB2312" w:hAnsi="Times New Roman" w:hint="eastAsia"/>
                <w:bCs/>
                <w:kern w:val="0"/>
                <w:sz w:val="24"/>
                <w:szCs w:val="24"/>
              </w:rPr>
              <w:t>梅梁湾滨湖城市水体水环境深度改善和生态功能提升技术与工程示范项目</w:t>
            </w:r>
          </w:p>
        </w:tc>
        <w:tc>
          <w:tcPr>
            <w:tcW w:w="1559" w:type="dxa"/>
            <w:vAlign w:val="center"/>
          </w:tcPr>
          <w:p w:rsidR="006235D1" w:rsidRPr="00C3237C" w:rsidRDefault="006235D1" w:rsidP="0066076C">
            <w:pPr>
              <w:adjustRightInd w:val="0"/>
              <w:snapToGrid w:val="0"/>
              <w:spacing w:line="440" w:lineRule="exact"/>
              <w:jc w:val="center"/>
              <w:rPr>
                <w:rFonts w:ascii="仿宋_GB2312" w:eastAsia="仿宋_GB2312" w:hAnsi="Times New Roman"/>
                <w:sz w:val="24"/>
                <w:szCs w:val="24"/>
              </w:rPr>
            </w:pPr>
            <w:r w:rsidRPr="00C3237C">
              <w:rPr>
                <w:rFonts w:ascii="仿宋_GB2312" w:eastAsia="仿宋_GB2312" w:hAnsi="Times New Roman" w:hint="eastAsia"/>
                <w:sz w:val="24"/>
                <w:szCs w:val="24"/>
              </w:rPr>
              <w:t>项目择优</w:t>
            </w:r>
          </w:p>
        </w:tc>
        <w:tc>
          <w:tcPr>
            <w:tcW w:w="2442" w:type="dxa"/>
            <w:vAlign w:val="center"/>
          </w:tcPr>
          <w:p w:rsidR="006235D1" w:rsidRPr="002221F4" w:rsidRDefault="006235D1" w:rsidP="00CE6503">
            <w:pPr>
              <w:adjustRightInd w:val="0"/>
              <w:snapToGrid w:val="0"/>
              <w:spacing w:line="440" w:lineRule="exact"/>
              <w:jc w:val="center"/>
              <w:rPr>
                <w:rFonts w:ascii="仿宋_GB2312" w:eastAsia="仿宋_GB2312" w:hAnsi="Times New Roman"/>
                <w:sz w:val="24"/>
                <w:szCs w:val="24"/>
              </w:rPr>
            </w:pPr>
            <w:r w:rsidRPr="002221F4">
              <w:rPr>
                <w:rFonts w:ascii="仿宋_GB2312" w:eastAsia="仿宋_GB2312" w:hAnsi="Times New Roman" w:hint="eastAsia"/>
                <w:sz w:val="24"/>
                <w:szCs w:val="24"/>
              </w:rPr>
              <w:t>环境保护部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13</w:t>
            </w:r>
          </w:p>
        </w:tc>
        <w:tc>
          <w:tcPr>
            <w:tcW w:w="2329" w:type="dxa"/>
            <w:vMerge/>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
          <w:p w:rsidR="006235D1" w:rsidRPr="00143281" w:rsidRDefault="006235D1" w:rsidP="0066076C">
            <w:pPr>
              <w:adjustRightInd w:val="0"/>
              <w:snapToGrid w:val="0"/>
              <w:spacing w:line="440" w:lineRule="exact"/>
              <w:rPr>
                <w:rFonts w:ascii="仿宋_GB2312" w:eastAsia="仿宋_GB2312" w:hAnsi="Times New Roman"/>
                <w:color w:val="FF0000"/>
                <w:sz w:val="24"/>
                <w:szCs w:val="24"/>
              </w:rPr>
            </w:pPr>
            <w:r w:rsidRPr="0047295B">
              <w:rPr>
                <w:rFonts w:ascii="仿宋_GB2312" w:eastAsia="仿宋_GB2312" w:hAnsi="Times New Roman" w:hint="eastAsia"/>
                <w:sz w:val="24"/>
                <w:szCs w:val="24"/>
              </w:rPr>
              <w:t>2017ZX07</w:t>
            </w:r>
            <w:r>
              <w:rPr>
                <w:rFonts w:ascii="仿宋_GB2312" w:eastAsia="仿宋_GB2312" w:hAnsi="Times New Roman" w:hint="eastAsia"/>
                <w:sz w:val="24"/>
                <w:szCs w:val="24"/>
              </w:rPr>
              <w:t>204</w:t>
            </w:r>
          </w:p>
        </w:tc>
        <w:tc>
          <w:tcPr>
            <w:tcW w:w="5529" w:type="dxa"/>
            <w:vAlign w:val="center"/>
          </w:tcPr>
          <w:p w:rsidR="006235D1" w:rsidRPr="00C3237C" w:rsidRDefault="006235D1" w:rsidP="0066076C">
            <w:pPr>
              <w:adjustRightInd w:val="0"/>
              <w:snapToGrid w:val="0"/>
              <w:spacing w:line="440" w:lineRule="exact"/>
              <w:rPr>
                <w:rFonts w:ascii="仿宋_GB2312" w:eastAsia="仿宋_GB2312" w:hAnsi="Times New Roman"/>
                <w:sz w:val="24"/>
                <w:szCs w:val="24"/>
              </w:rPr>
            </w:pPr>
            <w:r w:rsidRPr="00C3237C">
              <w:rPr>
                <w:rFonts w:ascii="仿宋_GB2312" w:eastAsia="仿宋_GB2312" w:hAnsi="Times New Roman" w:hint="eastAsia"/>
                <w:sz w:val="24"/>
                <w:szCs w:val="24"/>
              </w:rPr>
              <w:t>望虞河西岸清水廊道构建与生态保障技术与工程示范项目</w:t>
            </w:r>
          </w:p>
        </w:tc>
        <w:tc>
          <w:tcPr>
            <w:tcW w:w="1559" w:type="dxa"/>
            <w:vAlign w:val="center"/>
          </w:tcPr>
          <w:p w:rsidR="006235D1" w:rsidRPr="00C3237C" w:rsidRDefault="006235D1" w:rsidP="0066076C">
            <w:pPr>
              <w:adjustRightInd w:val="0"/>
              <w:snapToGrid w:val="0"/>
              <w:spacing w:line="440" w:lineRule="exact"/>
              <w:jc w:val="center"/>
              <w:rPr>
                <w:rFonts w:ascii="仿宋_GB2312" w:eastAsia="仿宋_GB2312" w:hAnsi="Times New Roman"/>
                <w:sz w:val="24"/>
                <w:szCs w:val="24"/>
              </w:rPr>
            </w:pPr>
            <w:r w:rsidRPr="00C3237C">
              <w:rPr>
                <w:rFonts w:ascii="仿宋_GB2312" w:eastAsia="仿宋_GB2312" w:hAnsi="Times New Roman" w:hint="eastAsia"/>
                <w:sz w:val="24"/>
                <w:szCs w:val="24"/>
              </w:rPr>
              <w:t>项目择优</w:t>
            </w:r>
          </w:p>
        </w:tc>
        <w:tc>
          <w:tcPr>
            <w:tcW w:w="2442" w:type="dxa"/>
            <w:vAlign w:val="center"/>
          </w:tcPr>
          <w:p w:rsidR="006235D1" w:rsidRPr="002221F4" w:rsidRDefault="006235D1" w:rsidP="00CE6503">
            <w:pPr>
              <w:adjustRightInd w:val="0"/>
              <w:snapToGrid w:val="0"/>
              <w:spacing w:line="440" w:lineRule="exact"/>
              <w:jc w:val="center"/>
              <w:rPr>
                <w:rFonts w:ascii="仿宋_GB2312" w:eastAsia="仿宋_GB2312" w:hAnsi="Times New Roman"/>
                <w:sz w:val="24"/>
                <w:szCs w:val="24"/>
              </w:rPr>
            </w:pPr>
            <w:r w:rsidRPr="002221F4">
              <w:rPr>
                <w:rFonts w:ascii="仿宋_GB2312" w:eastAsia="仿宋_GB2312" w:hAnsi="Times New Roman" w:hint="eastAsia"/>
                <w:sz w:val="24"/>
                <w:szCs w:val="24"/>
              </w:rPr>
              <w:t>环境保护部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14</w:t>
            </w:r>
          </w:p>
        </w:tc>
        <w:tc>
          <w:tcPr>
            <w:tcW w:w="2329" w:type="dxa"/>
            <w:vMerge/>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2017ZX0720</w:t>
            </w:r>
            <w:r>
              <w:rPr>
                <w:rFonts w:ascii="仿宋_GB2312" w:eastAsia="仿宋_GB2312" w:hAnsi="Times New Roman" w:hint="eastAsia"/>
                <w:sz w:val="24"/>
                <w:szCs w:val="24"/>
              </w:rPr>
              <w:t>5</w:t>
            </w:r>
          </w:p>
        </w:tc>
        <w:tc>
          <w:tcPr>
            <w:tcW w:w="5529" w:type="dxa"/>
            <w:vAlign w:val="center"/>
          </w:tcPr>
          <w:p w:rsidR="006235D1" w:rsidRPr="0047295B" w:rsidRDefault="006235D1" w:rsidP="0066076C">
            <w:pPr>
              <w:adjustRightInd w:val="0"/>
              <w:snapToGrid w:val="0"/>
              <w:spacing w:line="440" w:lineRule="exact"/>
              <w:rPr>
                <w:rFonts w:ascii="仿宋_GB2312" w:eastAsia="仿宋_GB2312" w:hAnsi="Times New Roman"/>
                <w:bCs/>
                <w:kern w:val="0"/>
                <w:sz w:val="24"/>
                <w:szCs w:val="24"/>
              </w:rPr>
            </w:pPr>
            <w:r w:rsidRPr="0047295B">
              <w:rPr>
                <w:rFonts w:ascii="仿宋_GB2312" w:eastAsia="仿宋_GB2312" w:hAnsi="Times New Roman" w:hint="eastAsia"/>
                <w:sz w:val="24"/>
                <w:szCs w:val="24"/>
              </w:rPr>
              <w:t>苏州区域水质提升与水生态安全保障技术及综合示范项目</w:t>
            </w:r>
          </w:p>
        </w:tc>
        <w:tc>
          <w:tcPr>
            <w:tcW w:w="1559"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lastRenderedPageBreak/>
              <w:t>1</w:t>
            </w:r>
            <w:r>
              <w:rPr>
                <w:rFonts w:ascii="仿宋_GB2312" w:eastAsia="仿宋_GB2312" w:hAnsi="Times New Roman" w:hint="eastAsia"/>
                <w:sz w:val="24"/>
                <w:szCs w:val="24"/>
              </w:rPr>
              <w:t>5</w:t>
            </w:r>
          </w:p>
        </w:tc>
        <w:tc>
          <w:tcPr>
            <w:tcW w:w="2329" w:type="dxa"/>
            <w:vMerge/>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2017ZX0720</w:t>
            </w:r>
            <w:r>
              <w:rPr>
                <w:rFonts w:ascii="仿宋_GB2312" w:eastAsia="仿宋_GB2312" w:hAnsi="Times New Roman" w:hint="eastAsia"/>
                <w:sz w:val="24"/>
                <w:szCs w:val="24"/>
              </w:rPr>
              <w:t>6</w:t>
            </w:r>
          </w:p>
        </w:tc>
        <w:tc>
          <w:tcPr>
            <w:tcW w:w="5529"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bCs/>
                <w:kern w:val="0"/>
                <w:sz w:val="24"/>
                <w:szCs w:val="24"/>
              </w:rPr>
              <w:t>嘉兴地区水系统协调控制与水源地质量改善项目</w:t>
            </w:r>
          </w:p>
        </w:tc>
        <w:tc>
          <w:tcPr>
            <w:tcW w:w="1559"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1</w:t>
            </w:r>
            <w:r>
              <w:rPr>
                <w:rFonts w:ascii="仿宋_GB2312" w:eastAsia="仿宋_GB2312" w:hAnsi="Times New Roman" w:hint="eastAsia"/>
                <w:sz w:val="24"/>
                <w:szCs w:val="24"/>
              </w:rPr>
              <w:t>6</w:t>
            </w:r>
          </w:p>
        </w:tc>
        <w:tc>
          <w:tcPr>
            <w:tcW w:w="2329" w:type="dxa"/>
            <w:vMerge/>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bCs/>
                <w:kern w:val="0"/>
                <w:sz w:val="24"/>
                <w:szCs w:val="24"/>
              </w:rPr>
              <w:t>2017ZX0720</w:t>
            </w:r>
            <w:r>
              <w:rPr>
                <w:rFonts w:ascii="仿宋_GB2312" w:eastAsia="仿宋_GB2312" w:hAnsi="Times New Roman" w:hint="eastAsia"/>
                <w:bCs/>
                <w:kern w:val="0"/>
                <w:sz w:val="24"/>
                <w:szCs w:val="24"/>
              </w:rPr>
              <w:t>7</w:t>
            </w:r>
          </w:p>
        </w:tc>
        <w:tc>
          <w:tcPr>
            <w:tcW w:w="5529"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bCs/>
                <w:kern w:val="0"/>
                <w:sz w:val="24"/>
                <w:szCs w:val="24"/>
              </w:rPr>
              <w:t>太浦河金泽水源地水质安全保障综合示范项目</w:t>
            </w:r>
          </w:p>
        </w:tc>
        <w:tc>
          <w:tcPr>
            <w:tcW w:w="1559"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住房城乡建设部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1</w:t>
            </w:r>
            <w:r>
              <w:rPr>
                <w:rFonts w:ascii="仿宋_GB2312" w:eastAsia="仿宋_GB2312" w:hAnsi="Times New Roman" w:hint="eastAsia"/>
                <w:sz w:val="24"/>
                <w:szCs w:val="24"/>
              </w:rPr>
              <w:t>7</w:t>
            </w:r>
          </w:p>
        </w:tc>
        <w:tc>
          <w:tcPr>
            <w:tcW w:w="2329" w:type="dxa"/>
            <w:vMerge w:val="restart"/>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流域水环境管理技术体系集成与应用</w:t>
            </w:r>
          </w:p>
        </w:tc>
        <w:tc>
          <w:tcPr>
            <w:tcW w:w="1701" w:type="dxa"/>
            <w:vAlign w:val="center"/>
          </w:tcPr>
          <w:p w:rsidR="006235D1" w:rsidRPr="00C3237C" w:rsidRDefault="006235D1" w:rsidP="0066076C">
            <w:pPr>
              <w:adjustRightInd w:val="0"/>
              <w:snapToGrid w:val="0"/>
              <w:spacing w:line="440" w:lineRule="exact"/>
              <w:rPr>
                <w:rFonts w:ascii="仿宋_GB2312" w:eastAsia="仿宋_GB2312" w:hAnsi="Times New Roman"/>
                <w:bCs/>
                <w:kern w:val="0"/>
                <w:sz w:val="24"/>
                <w:szCs w:val="24"/>
              </w:rPr>
            </w:pPr>
            <w:r w:rsidRPr="00C3237C">
              <w:rPr>
                <w:rFonts w:ascii="仿宋_GB2312" w:eastAsia="仿宋_GB2312" w:hAnsi="Times New Roman" w:hint="eastAsia"/>
                <w:bCs/>
                <w:kern w:val="0"/>
                <w:sz w:val="24"/>
                <w:szCs w:val="24"/>
              </w:rPr>
              <w:t>2017ZX0730</w:t>
            </w:r>
            <w:r>
              <w:rPr>
                <w:rFonts w:ascii="仿宋_GB2312" w:eastAsia="仿宋_GB2312" w:hAnsi="Times New Roman" w:hint="eastAsia"/>
                <w:bCs/>
                <w:kern w:val="0"/>
                <w:sz w:val="24"/>
                <w:szCs w:val="24"/>
              </w:rPr>
              <w:t>1</w:t>
            </w:r>
          </w:p>
        </w:tc>
        <w:tc>
          <w:tcPr>
            <w:tcW w:w="5529" w:type="dxa"/>
            <w:vAlign w:val="center"/>
          </w:tcPr>
          <w:p w:rsidR="006235D1" w:rsidRPr="00C3237C" w:rsidRDefault="006235D1" w:rsidP="0066076C">
            <w:pPr>
              <w:adjustRightInd w:val="0"/>
              <w:snapToGrid w:val="0"/>
              <w:spacing w:line="440" w:lineRule="exact"/>
              <w:rPr>
                <w:rFonts w:ascii="仿宋_GB2312" w:eastAsia="仿宋_GB2312" w:hAnsi="Times New Roman"/>
                <w:sz w:val="24"/>
                <w:szCs w:val="24"/>
              </w:rPr>
            </w:pPr>
            <w:r w:rsidRPr="00C3237C">
              <w:rPr>
                <w:rFonts w:ascii="仿宋_GB2312" w:eastAsia="仿宋_GB2312" w:hAnsi="Times New Roman" w:hint="eastAsia"/>
                <w:sz w:val="24"/>
                <w:szCs w:val="24"/>
              </w:rPr>
              <w:t>流域水质目标管理技术体系集成研究项目</w:t>
            </w:r>
          </w:p>
        </w:tc>
        <w:tc>
          <w:tcPr>
            <w:tcW w:w="1559"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18</w:t>
            </w:r>
          </w:p>
        </w:tc>
        <w:tc>
          <w:tcPr>
            <w:tcW w:w="2329" w:type="dxa"/>
            <w:vMerge/>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p>
        </w:tc>
        <w:tc>
          <w:tcPr>
            <w:tcW w:w="1701" w:type="dxa"/>
            <w:vAlign w:val="center"/>
          </w:tcPr>
          <w:p w:rsidR="006235D1" w:rsidRPr="0047295B" w:rsidRDefault="006235D1" w:rsidP="0066076C">
            <w:pPr>
              <w:adjustRightInd w:val="0"/>
              <w:snapToGrid w:val="0"/>
              <w:spacing w:line="440" w:lineRule="exact"/>
              <w:rPr>
                <w:rFonts w:ascii="仿宋_GB2312" w:eastAsia="仿宋_GB2312" w:hAnsi="Times New Roman"/>
                <w:bCs/>
                <w:kern w:val="0"/>
                <w:sz w:val="24"/>
                <w:szCs w:val="24"/>
              </w:rPr>
            </w:pPr>
            <w:r w:rsidRPr="0047295B">
              <w:rPr>
                <w:rFonts w:ascii="仿宋_GB2312" w:eastAsia="仿宋_GB2312" w:hAnsi="Times New Roman" w:hint="eastAsia"/>
                <w:bCs/>
                <w:kern w:val="0"/>
                <w:sz w:val="24"/>
                <w:szCs w:val="24"/>
              </w:rPr>
              <w:t>2017ZX0730</w:t>
            </w:r>
            <w:r>
              <w:rPr>
                <w:rFonts w:ascii="仿宋_GB2312" w:eastAsia="仿宋_GB2312" w:hAnsi="Times New Roman" w:hint="eastAsia"/>
                <w:bCs/>
                <w:kern w:val="0"/>
                <w:sz w:val="24"/>
                <w:szCs w:val="24"/>
              </w:rPr>
              <w:t>2</w:t>
            </w:r>
          </w:p>
        </w:tc>
        <w:tc>
          <w:tcPr>
            <w:tcW w:w="5529"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bCs/>
                <w:kern w:val="0"/>
                <w:sz w:val="24"/>
                <w:szCs w:val="24"/>
              </w:rPr>
              <w:t>国家水环境监测监控及流域水环境大数据平台构建关键技术研究项目</w:t>
            </w:r>
          </w:p>
        </w:tc>
        <w:tc>
          <w:tcPr>
            <w:tcW w:w="1559" w:type="dxa"/>
            <w:vAlign w:val="center"/>
          </w:tcPr>
          <w:p w:rsidR="006235D1"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
          <w:p w:rsidR="006235D1"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1</w:t>
            </w:r>
            <w:r>
              <w:rPr>
                <w:rFonts w:ascii="仿宋_GB2312" w:eastAsia="仿宋_GB2312" w:hAnsi="Times New Roman" w:hint="eastAsia"/>
                <w:sz w:val="24"/>
                <w:szCs w:val="24"/>
              </w:rPr>
              <w:t>9</w:t>
            </w:r>
          </w:p>
        </w:tc>
        <w:tc>
          <w:tcPr>
            <w:tcW w:w="2329" w:type="dxa"/>
            <w:vMerge w:val="restart"/>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流域水污染治理技术体系集成与应用</w:t>
            </w:r>
          </w:p>
        </w:tc>
        <w:tc>
          <w:tcPr>
            <w:tcW w:w="1701" w:type="dxa"/>
            <w:vAlign w:val="center"/>
          </w:tcPr>
          <w:p w:rsidR="006235D1" w:rsidRPr="00C3237C" w:rsidRDefault="006235D1" w:rsidP="0066076C">
            <w:pPr>
              <w:adjustRightInd w:val="0"/>
              <w:snapToGrid w:val="0"/>
              <w:spacing w:line="440" w:lineRule="exact"/>
              <w:rPr>
                <w:rFonts w:ascii="仿宋_GB2312" w:eastAsia="仿宋_GB2312" w:hAnsi="Times New Roman"/>
                <w:sz w:val="24"/>
                <w:szCs w:val="24"/>
              </w:rPr>
            </w:pPr>
            <w:r w:rsidRPr="00C3237C">
              <w:rPr>
                <w:rFonts w:ascii="仿宋_GB2312" w:eastAsia="仿宋_GB2312" w:hAnsi="Times New Roman" w:hint="eastAsia"/>
                <w:sz w:val="24"/>
                <w:szCs w:val="24"/>
              </w:rPr>
              <w:t>2017ZX0740</w:t>
            </w:r>
            <w:r>
              <w:rPr>
                <w:rFonts w:ascii="仿宋_GB2312" w:eastAsia="仿宋_GB2312" w:hAnsi="Times New Roman" w:hint="eastAsia"/>
                <w:sz w:val="24"/>
                <w:szCs w:val="24"/>
              </w:rPr>
              <w:t>1</w:t>
            </w:r>
          </w:p>
        </w:tc>
        <w:tc>
          <w:tcPr>
            <w:tcW w:w="5529" w:type="dxa"/>
            <w:vAlign w:val="center"/>
          </w:tcPr>
          <w:p w:rsidR="006235D1" w:rsidRPr="00C3237C" w:rsidRDefault="006235D1" w:rsidP="0066076C">
            <w:pPr>
              <w:adjustRightInd w:val="0"/>
              <w:snapToGrid w:val="0"/>
              <w:spacing w:line="440" w:lineRule="exact"/>
              <w:rPr>
                <w:rFonts w:ascii="仿宋_GB2312" w:eastAsia="仿宋_GB2312" w:hAnsi="Times New Roman"/>
                <w:bCs/>
                <w:kern w:val="0"/>
                <w:sz w:val="24"/>
                <w:szCs w:val="24"/>
              </w:rPr>
            </w:pPr>
            <w:r w:rsidRPr="00C3237C">
              <w:rPr>
                <w:rFonts w:ascii="仿宋_GB2312" w:eastAsia="仿宋_GB2312" w:hAnsi="Times New Roman" w:hint="eastAsia"/>
                <w:bCs/>
                <w:kern w:val="0"/>
                <w:sz w:val="24"/>
                <w:szCs w:val="24"/>
              </w:rPr>
              <w:t>流域水污染治理与水体修复技术集成与应用项目</w:t>
            </w:r>
          </w:p>
        </w:tc>
        <w:tc>
          <w:tcPr>
            <w:tcW w:w="1559" w:type="dxa"/>
            <w:vAlign w:val="center"/>
          </w:tcPr>
          <w:p w:rsidR="006235D1" w:rsidRPr="00C3237C" w:rsidRDefault="006235D1" w:rsidP="006235D1">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
          <w:p w:rsidR="006235D1"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20</w:t>
            </w:r>
          </w:p>
        </w:tc>
        <w:tc>
          <w:tcPr>
            <w:tcW w:w="2329" w:type="dxa"/>
            <w:vMerge/>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p>
        </w:tc>
        <w:tc>
          <w:tcPr>
            <w:tcW w:w="1701"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2017ZX0740</w:t>
            </w:r>
            <w:r>
              <w:rPr>
                <w:rFonts w:ascii="仿宋_GB2312" w:eastAsia="仿宋_GB2312" w:hAnsi="Times New Roman" w:hint="eastAsia"/>
                <w:sz w:val="24"/>
                <w:szCs w:val="24"/>
              </w:rPr>
              <w:t>2</w:t>
            </w:r>
          </w:p>
        </w:tc>
        <w:tc>
          <w:tcPr>
            <w:tcW w:w="5529" w:type="dxa"/>
            <w:vAlign w:val="center"/>
          </w:tcPr>
          <w:p w:rsidR="006235D1" w:rsidRPr="0047295B" w:rsidRDefault="006235D1" w:rsidP="0066076C">
            <w:pPr>
              <w:adjustRightInd w:val="0"/>
              <w:snapToGrid w:val="0"/>
              <w:spacing w:line="440" w:lineRule="exact"/>
              <w:rPr>
                <w:rFonts w:ascii="仿宋_GB2312" w:eastAsia="仿宋_GB2312" w:hAnsi="Times New Roman"/>
                <w:bCs/>
                <w:kern w:val="0"/>
                <w:sz w:val="24"/>
                <w:szCs w:val="24"/>
              </w:rPr>
            </w:pPr>
            <w:r w:rsidRPr="0047295B">
              <w:rPr>
                <w:rFonts w:ascii="仿宋_GB2312" w:eastAsia="仿宋_GB2312" w:hAnsi="Times New Roman" w:hint="eastAsia"/>
                <w:sz w:val="24"/>
                <w:szCs w:val="24"/>
              </w:rPr>
              <w:t>重点行业水污染全过程控制技术集成与工程示范项目</w:t>
            </w:r>
          </w:p>
        </w:tc>
        <w:tc>
          <w:tcPr>
            <w:tcW w:w="1559"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课题择优</w:t>
            </w:r>
          </w:p>
        </w:tc>
        <w:tc>
          <w:tcPr>
            <w:tcW w:w="2442"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21</w:t>
            </w:r>
          </w:p>
        </w:tc>
        <w:tc>
          <w:tcPr>
            <w:tcW w:w="2329" w:type="dxa"/>
            <w:vMerge/>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p>
        </w:tc>
        <w:tc>
          <w:tcPr>
            <w:tcW w:w="1701" w:type="dxa"/>
            <w:vAlign w:val="center"/>
          </w:tcPr>
          <w:p w:rsidR="006235D1" w:rsidRPr="00C3237C" w:rsidRDefault="006235D1" w:rsidP="0066076C">
            <w:pPr>
              <w:adjustRightInd w:val="0"/>
              <w:snapToGrid w:val="0"/>
              <w:spacing w:line="440" w:lineRule="exact"/>
              <w:rPr>
                <w:rFonts w:ascii="仿宋_GB2312" w:eastAsia="仿宋_GB2312" w:hAnsi="Times New Roman"/>
                <w:sz w:val="24"/>
                <w:szCs w:val="24"/>
              </w:rPr>
            </w:pPr>
            <w:r w:rsidRPr="00C3237C">
              <w:rPr>
                <w:rFonts w:ascii="仿宋_GB2312" w:eastAsia="仿宋_GB2312" w:hAnsi="Times New Roman" w:hint="eastAsia"/>
                <w:sz w:val="24"/>
                <w:szCs w:val="24"/>
              </w:rPr>
              <w:t>2017ZX0740</w:t>
            </w:r>
            <w:r>
              <w:rPr>
                <w:rFonts w:ascii="仿宋_GB2312" w:eastAsia="仿宋_GB2312" w:hAnsi="Times New Roman" w:hint="eastAsia"/>
                <w:sz w:val="24"/>
                <w:szCs w:val="24"/>
              </w:rPr>
              <w:t>3</w:t>
            </w:r>
          </w:p>
        </w:tc>
        <w:tc>
          <w:tcPr>
            <w:tcW w:w="5529" w:type="dxa"/>
            <w:vAlign w:val="center"/>
          </w:tcPr>
          <w:p w:rsidR="006235D1" w:rsidRPr="00C3237C" w:rsidRDefault="006235D1" w:rsidP="0066076C">
            <w:pPr>
              <w:adjustRightInd w:val="0"/>
              <w:snapToGrid w:val="0"/>
              <w:spacing w:line="440" w:lineRule="exact"/>
              <w:rPr>
                <w:rFonts w:ascii="仿宋_GB2312" w:eastAsia="仿宋_GB2312" w:hAnsi="Times New Roman"/>
                <w:bCs/>
                <w:kern w:val="0"/>
                <w:sz w:val="24"/>
                <w:szCs w:val="24"/>
              </w:rPr>
            </w:pPr>
            <w:r w:rsidRPr="00C3237C">
              <w:rPr>
                <w:rFonts w:ascii="仿宋_GB2312" w:eastAsia="仿宋_GB2312" w:hAnsi="Times New Roman" w:hint="eastAsia"/>
                <w:bCs/>
                <w:kern w:val="0"/>
                <w:sz w:val="24"/>
                <w:szCs w:val="24"/>
              </w:rPr>
              <w:t>城市水环境整治国家重点工程技术与实证项目</w:t>
            </w:r>
          </w:p>
        </w:tc>
        <w:tc>
          <w:tcPr>
            <w:tcW w:w="1559" w:type="dxa"/>
            <w:vAlign w:val="center"/>
          </w:tcPr>
          <w:p w:rsidR="006235D1" w:rsidRPr="00C3237C" w:rsidRDefault="006235D1" w:rsidP="0066076C">
            <w:pPr>
              <w:adjustRightInd w:val="0"/>
              <w:snapToGrid w:val="0"/>
              <w:spacing w:line="440" w:lineRule="exact"/>
              <w:jc w:val="center"/>
              <w:rPr>
                <w:rFonts w:ascii="仿宋_GB2312" w:eastAsia="仿宋_GB2312" w:hAnsi="Times New Roman"/>
                <w:sz w:val="24"/>
                <w:szCs w:val="24"/>
              </w:rPr>
            </w:pPr>
            <w:r w:rsidRPr="00C3237C">
              <w:rPr>
                <w:rFonts w:ascii="仿宋_GB2312" w:eastAsia="仿宋_GB2312" w:hAnsi="Times New Roman" w:hint="eastAsia"/>
                <w:sz w:val="24"/>
                <w:szCs w:val="24"/>
              </w:rPr>
              <w:t>课题择优</w:t>
            </w:r>
          </w:p>
        </w:tc>
        <w:tc>
          <w:tcPr>
            <w:tcW w:w="2442" w:type="dxa"/>
            <w:vAlign w:val="center"/>
          </w:tcPr>
          <w:p w:rsidR="006235D1"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住房城乡建设部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22</w:t>
            </w:r>
          </w:p>
        </w:tc>
        <w:tc>
          <w:tcPr>
            <w:tcW w:w="2329" w:type="dxa"/>
            <w:vMerge w:val="restart"/>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饮用水安全保障技</w:t>
            </w:r>
            <w:r w:rsidRPr="0047295B">
              <w:rPr>
                <w:rFonts w:ascii="仿宋_GB2312" w:eastAsia="仿宋_GB2312" w:hAnsi="Times New Roman" w:hint="eastAsia"/>
                <w:sz w:val="24"/>
                <w:szCs w:val="24"/>
              </w:rPr>
              <w:lastRenderedPageBreak/>
              <w:t>术体系与应用</w:t>
            </w:r>
          </w:p>
        </w:tc>
        <w:tc>
          <w:tcPr>
            <w:tcW w:w="1701"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lastRenderedPageBreak/>
              <w:t>2017ZX07501</w:t>
            </w:r>
          </w:p>
        </w:tc>
        <w:tc>
          <w:tcPr>
            <w:tcW w:w="5529" w:type="dxa"/>
            <w:vAlign w:val="center"/>
          </w:tcPr>
          <w:p w:rsidR="006235D1" w:rsidRPr="0047295B" w:rsidRDefault="006235D1" w:rsidP="0066076C">
            <w:pPr>
              <w:adjustRightInd w:val="0"/>
              <w:snapToGrid w:val="0"/>
              <w:spacing w:line="440" w:lineRule="exact"/>
              <w:rPr>
                <w:rFonts w:ascii="仿宋_GB2312" w:eastAsia="仿宋_GB2312" w:hAnsi="Times New Roman"/>
                <w:bCs/>
                <w:kern w:val="0"/>
                <w:sz w:val="24"/>
                <w:szCs w:val="24"/>
              </w:rPr>
            </w:pPr>
            <w:r w:rsidRPr="00F61E66">
              <w:rPr>
                <w:rFonts w:ascii="仿宋_GB2312" w:eastAsia="仿宋_GB2312" w:hAnsi="Times New Roman" w:hint="eastAsia"/>
                <w:bCs/>
                <w:kern w:val="0"/>
                <w:sz w:val="24"/>
                <w:szCs w:val="24"/>
              </w:rPr>
              <w:t>饮用水安全保障技术评估及标准化项目</w:t>
            </w:r>
          </w:p>
        </w:tc>
        <w:tc>
          <w:tcPr>
            <w:tcW w:w="1559"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课题择优</w:t>
            </w:r>
          </w:p>
        </w:tc>
        <w:tc>
          <w:tcPr>
            <w:tcW w:w="2442"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住房城乡建设部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lastRenderedPageBreak/>
              <w:t>23</w:t>
            </w:r>
          </w:p>
        </w:tc>
        <w:tc>
          <w:tcPr>
            <w:tcW w:w="2329" w:type="dxa"/>
            <w:vMerge/>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2017ZX07502</w:t>
            </w:r>
          </w:p>
        </w:tc>
        <w:tc>
          <w:tcPr>
            <w:tcW w:w="5529" w:type="dxa"/>
            <w:vAlign w:val="center"/>
          </w:tcPr>
          <w:p w:rsidR="006235D1" w:rsidRPr="0047295B" w:rsidRDefault="006235D1" w:rsidP="0066076C">
            <w:pPr>
              <w:adjustRightInd w:val="0"/>
              <w:snapToGrid w:val="0"/>
              <w:spacing w:line="440" w:lineRule="exact"/>
              <w:rPr>
                <w:rFonts w:ascii="仿宋_GB2312" w:eastAsia="仿宋_GB2312" w:hAnsi="Times New Roman"/>
                <w:bCs/>
                <w:kern w:val="0"/>
                <w:sz w:val="24"/>
                <w:szCs w:val="24"/>
              </w:rPr>
            </w:pPr>
            <w:r w:rsidRPr="0047295B">
              <w:rPr>
                <w:rFonts w:ascii="仿宋_GB2312" w:eastAsia="仿宋_GB2312" w:hAnsi="Times New Roman" w:hint="eastAsia"/>
                <w:bCs/>
                <w:kern w:val="0"/>
                <w:sz w:val="24"/>
                <w:szCs w:val="24"/>
              </w:rPr>
              <w:t>城市供水全过程监管系统及业务化平台</w:t>
            </w:r>
            <w:r w:rsidRPr="0047295B">
              <w:rPr>
                <w:rFonts w:ascii="仿宋_GB2312" w:eastAsia="仿宋_GB2312" w:hAnsi="Times New Roman" w:hint="eastAsia"/>
                <w:sz w:val="24"/>
                <w:szCs w:val="24"/>
              </w:rPr>
              <w:t>项目</w:t>
            </w:r>
          </w:p>
        </w:tc>
        <w:tc>
          <w:tcPr>
            <w:tcW w:w="1559"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课题择优</w:t>
            </w:r>
          </w:p>
        </w:tc>
        <w:tc>
          <w:tcPr>
            <w:tcW w:w="2442"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住房城乡建设部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lastRenderedPageBreak/>
              <w:t>24</w:t>
            </w:r>
          </w:p>
        </w:tc>
        <w:tc>
          <w:tcPr>
            <w:tcW w:w="2329" w:type="dxa"/>
            <w:vMerge w:val="restart"/>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sidRPr="0047295B">
              <w:rPr>
                <w:rFonts w:ascii="仿宋_GB2312" w:eastAsia="仿宋_GB2312" w:hAnsi="Times New Roman" w:hint="eastAsia"/>
                <w:sz w:val="24"/>
                <w:szCs w:val="24"/>
              </w:rPr>
              <w:t>典型流域技术完善、验证、应用推广示范</w:t>
            </w:r>
          </w:p>
        </w:tc>
        <w:tc>
          <w:tcPr>
            <w:tcW w:w="1701"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2017ZX07601</w:t>
            </w:r>
          </w:p>
        </w:tc>
        <w:tc>
          <w:tcPr>
            <w:tcW w:w="5529" w:type="dxa"/>
            <w:vAlign w:val="center"/>
          </w:tcPr>
          <w:p w:rsidR="006235D1" w:rsidRPr="0047295B" w:rsidRDefault="006235D1" w:rsidP="0066076C">
            <w:pPr>
              <w:adjustRightInd w:val="0"/>
              <w:snapToGrid w:val="0"/>
              <w:spacing w:line="440" w:lineRule="exact"/>
              <w:rPr>
                <w:rFonts w:ascii="仿宋_GB2312" w:eastAsia="仿宋_GB2312" w:hAnsi="Times New Roman"/>
                <w:bCs/>
                <w:kern w:val="0"/>
                <w:sz w:val="24"/>
                <w:szCs w:val="24"/>
              </w:rPr>
            </w:pPr>
            <w:r w:rsidRPr="0047295B">
              <w:rPr>
                <w:rFonts w:ascii="仿宋_GB2312" w:eastAsia="仿宋_GB2312" w:hAnsi="Times New Roman" w:hint="eastAsia"/>
                <w:bCs/>
                <w:kern w:val="0"/>
                <w:sz w:val="24"/>
                <w:szCs w:val="24"/>
              </w:rPr>
              <w:t>辽河流域水环境管理与水污染治理技术推广应用项目</w:t>
            </w:r>
          </w:p>
        </w:tc>
        <w:tc>
          <w:tcPr>
            <w:tcW w:w="1559"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25</w:t>
            </w:r>
          </w:p>
        </w:tc>
        <w:tc>
          <w:tcPr>
            <w:tcW w:w="2329" w:type="dxa"/>
            <w:vMerge/>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2017ZX07602</w:t>
            </w:r>
          </w:p>
        </w:tc>
        <w:tc>
          <w:tcPr>
            <w:tcW w:w="5529"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淮河流域重污染河流深度治理和差异化水质目标管理关键技术集成验证及推广应用项目</w:t>
            </w:r>
          </w:p>
        </w:tc>
        <w:tc>
          <w:tcPr>
            <w:tcW w:w="1559"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tr w:rsidR="006235D1" w:rsidRPr="0047295B" w:rsidTr="00624AA0">
        <w:trPr>
          <w:trHeight w:hRule="exact" w:val="851"/>
          <w:jc w:val="center"/>
        </w:trPr>
        <w:tc>
          <w:tcPr>
            <w:tcW w:w="0" w:type="auto"/>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26</w:t>
            </w:r>
          </w:p>
        </w:tc>
        <w:tc>
          <w:tcPr>
            <w:tcW w:w="2329" w:type="dxa"/>
            <w:vMerge/>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p>
        </w:tc>
        <w:tc>
          <w:tcPr>
            <w:tcW w:w="1701"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2017ZX07603</w:t>
            </w:r>
          </w:p>
        </w:tc>
        <w:tc>
          <w:tcPr>
            <w:tcW w:w="5529" w:type="dxa"/>
            <w:vAlign w:val="center"/>
          </w:tcPr>
          <w:p w:rsidR="006235D1" w:rsidRPr="0047295B" w:rsidRDefault="006235D1" w:rsidP="0066076C">
            <w:pPr>
              <w:adjustRightInd w:val="0"/>
              <w:snapToGrid w:val="0"/>
              <w:spacing w:line="440" w:lineRule="exact"/>
              <w:rPr>
                <w:rFonts w:ascii="仿宋_GB2312" w:eastAsia="仿宋_GB2312" w:hAnsi="Times New Roman"/>
                <w:sz w:val="24"/>
                <w:szCs w:val="24"/>
              </w:rPr>
            </w:pPr>
            <w:r w:rsidRPr="0047295B">
              <w:rPr>
                <w:rFonts w:ascii="仿宋_GB2312" w:eastAsia="仿宋_GB2312" w:hAnsi="Times New Roman" w:hint="eastAsia"/>
                <w:sz w:val="24"/>
                <w:szCs w:val="24"/>
              </w:rPr>
              <w:t>巢湖派河小流域水污染综合治理与湖体富营养化管控关键技术应用推广项目</w:t>
            </w:r>
          </w:p>
        </w:tc>
        <w:tc>
          <w:tcPr>
            <w:tcW w:w="1559" w:type="dxa"/>
            <w:vAlign w:val="center"/>
          </w:tcPr>
          <w:p w:rsidR="006235D1" w:rsidRPr="0047295B" w:rsidRDefault="006235D1" w:rsidP="0066076C">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项目择优</w:t>
            </w:r>
          </w:p>
        </w:tc>
        <w:tc>
          <w:tcPr>
            <w:tcW w:w="2442" w:type="dxa"/>
            <w:vAlign w:val="center"/>
          </w:tcPr>
          <w:p w:rsidR="006235D1" w:rsidRPr="0047295B" w:rsidRDefault="006235D1" w:rsidP="00CE6503">
            <w:pPr>
              <w:adjustRightInd w:val="0"/>
              <w:snapToGrid w:val="0"/>
              <w:spacing w:line="440" w:lineRule="exact"/>
              <w:jc w:val="center"/>
              <w:rPr>
                <w:rFonts w:ascii="仿宋_GB2312" w:eastAsia="仿宋_GB2312" w:hAnsi="Times New Roman"/>
                <w:sz w:val="24"/>
                <w:szCs w:val="24"/>
              </w:rPr>
            </w:pPr>
            <w:r>
              <w:rPr>
                <w:rFonts w:ascii="仿宋_GB2312" w:eastAsia="仿宋_GB2312" w:hAnsi="Times New Roman" w:hint="eastAsia"/>
                <w:sz w:val="24"/>
                <w:szCs w:val="24"/>
              </w:rPr>
              <w:t>环境保护部</w:t>
            </w:r>
          </w:p>
        </w:tc>
      </w:tr>
      <w:bookmarkEnd w:id="1"/>
    </w:tbl>
    <w:p w:rsidR="00CF77A0" w:rsidRPr="006235D1" w:rsidRDefault="00CF77A0" w:rsidP="00CF77A0"/>
    <w:sectPr w:rsidR="00CF77A0" w:rsidRPr="006235D1" w:rsidSect="008C31B4">
      <w:footerReference w:type="default" r:id="rId6"/>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77C" w:rsidRDefault="00E4477C" w:rsidP="00C45B0E">
      <w:r>
        <w:separator/>
      </w:r>
    </w:p>
  </w:endnote>
  <w:endnote w:type="continuationSeparator" w:id="1">
    <w:p w:rsidR="00E4477C" w:rsidRDefault="00E4477C" w:rsidP="00C45B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1922"/>
      <w:docPartObj>
        <w:docPartGallery w:val="Page Numbers (Bottom of Page)"/>
        <w:docPartUnique/>
      </w:docPartObj>
    </w:sdtPr>
    <w:sdtContent>
      <w:p w:rsidR="00C45B0E" w:rsidRDefault="00F323AA">
        <w:pPr>
          <w:pStyle w:val="a4"/>
          <w:jc w:val="center"/>
        </w:pPr>
        <w:r>
          <w:fldChar w:fldCharType="begin"/>
        </w:r>
        <w:r w:rsidR="00421BA0">
          <w:instrText xml:space="preserve"> PAGE   \* MERGEFORMAT </w:instrText>
        </w:r>
        <w:r>
          <w:fldChar w:fldCharType="separate"/>
        </w:r>
        <w:r w:rsidR="00DE7770" w:rsidRPr="00DE7770">
          <w:rPr>
            <w:noProof/>
            <w:lang w:val="zh-CN"/>
          </w:rPr>
          <w:t>-</w:t>
        </w:r>
        <w:r w:rsidR="00DE7770">
          <w:rPr>
            <w:noProof/>
          </w:rPr>
          <w:t xml:space="preserve"> 1 -</w:t>
        </w:r>
        <w:r>
          <w:rPr>
            <w:noProof/>
          </w:rPr>
          <w:fldChar w:fldCharType="end"/>
        </w:r>
      </w:p>
    </w:sdtContent>
  </w:sdt>
  <w:p w:rsidR="00C45B0E" w:rsidRDefault="00C45B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77C" w:rsidRDefault="00E4477C" w:rsidP="00C45B0E">
      <w:r>
        <w:separator/>
      </w:r>
    </w:p>
  </w:footnote>
  <w:footnote w:type="continuationSeparator" w:id="1">
    <w:p w:rsidR="00E4477C" w:rsidRDefault="00E4477C" w:rsidP="00C45B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77A0"/>
    <w:rsid w:val="00024C73"/>
    <w:rsid w:val="00064561"/>
    <w:rsid w:val="000809B0"/>
    <w:rsid w:val="00163D3C"/>
    <w:rsid w:val="00171E6B"/>
    <w:rsid w:val="001752A8"/>
    <w:rsid w:val="00176FA8"/>
    <w:rsid w:val="001779BC"/>
    <w:rsid w:val="001B1DA2"/>
    <w:rsid w:val="001C4CAD"/>
    <w:rsid w:val="001D1F9F"/>
    <w:rsid w:val="001E1078"/>
    <w:rsid w:val="002221F4"/>
    <w:rsid w:val="002247AA"/>
    <w:rsid w:val="00226E03"/>
    <w:rsid w:val="002360A4"/>
    <w:rsid w:val="00251F86"/>
    <w:rsid w:val="003703BF"/>
    <w:rsid w:val="0038341F"/>
    <w:rsid w:val="003A412C"/>
    <w:rsid w:val="003D0B83"/>
    <w:rsid w:val="003D62F6"/>
    <w:rsid w:val="003E7286"/>
    <w:rsid w:val="00421BA0"/>
    <w:rsid w:val="0047295B"/>
    <w:rsid w:val="00497CCA"/>
    <w:rsid w:val="00533B05"/>
    <w:rsid w:val="005546FE"/>
    <w:rsid w:val="006235D1"/>
    <w:rsid w:val="00624AA0"/>
    <w:rsid w:val="00635633"/>
    <w:rsid w:val="006366A0"/>
    <w:rsid w:val="0066082E"/>
    <w:rsid w:val="00670208"/>
    <w:rsid w:val="006F3E6C"/>
    <w:rsid w:val="007320A6"/>
    <w:rsid w:val="00750FED"/>
    <w:rsid w:val="00780048"/>
    <w:rsid w:val="007F402B"/>
    <w:rsid w:val="00853727"/>
    <w:rsid w:val="00863092"/>
    <w:rsid w:val="008A1722"/>
    <w:rsid w:val="008C31B4"/>
    <w:rsid w:val="00912CC5"/>
    <w:rsid w:val="0092501F"/>
    <w:rsid w:val="00937161"/>
    <w:rsid w:val="00962C0B"/>
    <w:rsid w:val="009B10FE"/>
    <w:rsid w:val="009B2E1A"/>
    <w:rsid w:val="00A441C5"/>
    <w:rsid w:val="00A774A6"/>
    <w:rsid w:val="00AC4C01"/>
    <w:rsid w:val="00B2127D"/>
    <w:rsid w:val="00BA7676"/>
    <w:rsid w:val="00C45B0E"/>
    <w:rsid w:val="00C616D0"/>
    <w:rsid w:val="00C66BC5"/>
    <w:rsid w:val="00C96B71"/>
    <w:rsid w:val="00C96EC9"/>
    <w:rsid w:val="00CB0D27"/>
    <w:rsid w:val="00CE6503"/>
    <w:rsid w:val="00CE7FD3"/>
    <w:rsid w:val="00CF77A0"/>
    <w:rsid w:val="00D3631F"/>
    <w:rsid w:val="00DB568A"/>
    <w:rsid w:val="00DE5552"/>
    <w:rsid w:val="00DE7770"/>
    <w:rsid w:val="00E4477C"/>
    <w:rsid w:val="00E53D73"/>
    <w:rsid w:val="00E76A1E"/>
    <w:rsid w:val="00EB2978"/>
    <w:rsid w:val="00EB5E5E"/>
    <w:rsid w:val="00EB5EB8"/>
    <w:rsid w:val="00EF072C"/>
    <w:rsid w:val="00F14CBF"/>
    <w:rsid w:val="00F23539"/>
    <w:rsid w:val="00F323AA"/>
    <w:rsid w:val="00F400B6"/>
    <w:rsid w:val="00F52357"/>
    <w:rsid w:val="00F61E66"/>
    <w:rsid w:val="00F8153F"/>
    <w:rsid w:val="00FA6ECB"/>
    <w:rsid w:val="00FD39FD"/>
    <w:rsid w:val="00FD6651"/>
    <w:rsid w:val="00FF2A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7A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5B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5B0E"/>
    <w:rPr>
      <w:rFonts w:ascii="Calibri" w:eastAsia="宋体" w:hAnsi="Calibri" w:cs="Times New Roman"/>
      <w:sz w:val="18"/>
      <w:szCs w:val="18"/>
    </w:rPr>
  </w:style>
  <w:style w:type="paragraph" w:styleId="a4">
    <w:name w:val="footer"/>
    <w:basedOn w:val="a"/>
    <w:link w:val="Char0"/>
    <w:uiPriority w:val="99"/>
    <w:unhideWhenUsed/>
    <w:rsid w:val="00C45B0E"/>
    <w:pPr>
      <w:tabs>
        <w:tab w:val="center" w:pos="4153"/>
        <w:tab w:val="right" w:pos="8306"/>
      </w:tabs>
      <w:snapToGrid w:val="0"/>
      <w:jc w:val="left"/>
    </w:pPr>
    <w:rPr>
      <w:sz w:val="18"/>
      <w:szCs w:val="18"/>
    </w:rPr>
  </w:style>
  <w:style w:type="character" w:customStyle="1" w:styleId="Char0">
    <w:name w:val="页脚 Char"/>
    <w:basedOn w:val="a0"/>
    <w:link w:val="a4"/>
    <w:uiPriority w:val="99"/>
    <w:rsid w:val="00C45B0E"/>
    <w:rPr>
      <w:rFonts w:ascii="Calibri" w:eastAsia="宋体" w:hAnsi="Calibri" w:cs="Times New Roman"/>
      <w:sz w:val="18"/>
      <w:szCs w:val="18"/>
    </w:rPr>
  </w:style>
  <w:style w:type="paragraph" w:styleId="a5">
    <w:name w:val="Balloon Text"/>
    <w:basedOn w:val="a"/>
    <w:link w:val="Char1"/>
    <w:uiPriority w:val="99"/>
    <w:semiHidden/>
    <w:unhideWhenUsed/>
    <w:rsid w:val="007320A6"/>
    <w:rPr>
      <w:sz w:val="18"/>
      <w:szCs w:val="18"/>
    </w:rPr>
  </w:style>
  <w:style w:type="character" w:customStyle="1" w:styleId="Char1">
    <w:name w:val="批注框文本 Char"/>
    <w:basedOn w:val="a0"/>
    <w:link w:val="a5"/>
    <w:uiPriority w:val="99"/>
    <w:semiHidden/>
    <w:rsid w:val="007320A6"/>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228</Words>
  <Characters>1306</Characters>
  <Application>Microsoft Office Word</Application>
  <DocSecurity>0</DocSecurity>
  <Lines>10</Lines>
  <Paragraphs>3</Paragraphs>
  <ScaleCrop>false</ScaleCrop>
  <Company>Microsoft</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danghua</cp:lastModifiedBy>
  <cp:revision>28</cp:revision>
  <cp:lastPrinted>2016-07-29T05:30:00Z</cp:lastPrinted>
  <dcterms:created xsi:type="dcterms:W3CDTF">2016-06-03T18:18:00Z</dcterms:created>
  <dcterms:modified xsi:type="dcterms:W3CDTF">2017-01-12T02:43:00Z</dcterms:modified>
</cp:coreProperties>
</file>