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EC" w:rsidRDefault="00FA2A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F72EEC" w:rsidRDefault="00F72EEC">
      <w:pPr>
        <w:rPr>
          <w:sz w:val="28"/>
          <w:szCs w:val="28"/>
        </w:rPr>
      </w:pPr>
    </w:p>
    <w:p w:rsidR="00F72EEC" w:rsidRDefault="007C6FD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北京理工大学新闻</w:t>
      </w:r>
      <w:r w:rsidR="00FA2A23">
        <w:rPr>
          <w:rFonts w:hint="eastAsia"/>
          <w:b/>
          <w:sz w:val="32"/>
          <w:szCs w:val="32"/>
        </w:rPr>
        <w:t>信息发布保密审查工作流程：</w:t>
      </w:r>
    </w:p>
    <w:p w:rsidR="00F72EEC" w:rsidRDefault="00FA2A2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各单位在校园网首页、</w:t>
      </w:r>
      <w:r>
        <w:rPr>
          <w:sz w:val="28"/>
          <w:szCs w:val="28"/>
        </w:rPr>
        <w:t>新闻网、</w:t>
      </w:r>
      <w:r>
        <w:rPr>
          <w:rFonts w:hint="eastAsia"/>
          <w:sz w:val="28"/>
          <w:szCs w:val="28"/>
        </w:rPr>
        <w:t>通知</w:t>
      </w:r>
      <w:r>
        <w:rPr>
          <w:sz w:val="28"/>
          <w:szCs w:val="28"/>
        </w:rPr>
        <w:t>公告栏、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二级页面等</w:t>
      </w:r>
      <w:r w:rsidR="007C6FDC">
        <w:rPr>
          <w:rFonts w:hint="eastAsia"/>
          <w:sz w:val="28"/>
          <w:szCs w:val="28"/>
        </w:rPr>
        <w:t>发布信息时，须填写《北京理工大学新闻</w:t>
      </w:r>
      <w:r>
        <w:rPr>
          <w:rFonts w:hint="eastAsia"/>
          <w:sz w:val="28"/>
          <w:szCs w:val="28"/>
        </w:rPr>
        <w:t>信息发布保密审查表》，并留存备查。</w:t>
      </w:r>
    </w:p>
    <w:p w:rsidR="00F72EEC" w:rsidRDefault="00FA2A23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472815" cy="4189095"/>
            <wp:effectExtent l="19050" t="0" r="0" b="0"/>
            <wp:docPr id="2" name="图片 1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086" cy="418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EC" w:rsidRDefault="00FA2A2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根据新闻内容，由本单位判断是否需要相应业务部门、保密部门或校领导签字审批。</w:t>
      </w:r>
    </w:p>
    <w:p w:rsidR="00F72EEC" w:rsidRDefault="00FA2A2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各单位在</w:t>
      </w:r>
      <w:r w:rsidR="007C6FDC">
        <w:rPr>
          <w:rFonts w:hint="eastAsia"/>
          <w:sz w:val="28"/>
          <w:szCs w:val="28"/>
        </w:rPr>
        <w:t>校园网发布</w:t>
      </w:r>
      <w:r>
        <w:rPr>
          <w:rFonts w:hint="eastAsia"/>
          <w:sz w:val="28"/>
          <w:szCs w:val="28"/>
        </w:rPr>
        <w:t>系统中编辑新闻时，需将签字盖章后的保密审查表</w:t>
      </w:r>
      <w:proofErr w:type="gramStart"/>
      <w:r>
        <w:rPr>
          <w:rFonts w:hint="eastAsia"/>
          <w:sz w:val="28"/>
          <w:szCs w:val="28"/>
        </w:rPr>
        <w:t>一并上</w:t>
      </w:r>
      <w:proofErr w:type="gramEnd"/>
      <w:r>
        <w:rPr>
          <w:rFonts w:hint="eastAsia"/>
          <w:sz w:val="28"/>
          <w:szCs w:val="28"/>
        </w:rPr>
        <w:t>传，</w:t>
      </w:r>
      <w:proofErr w:type="gramStart"/>
      <w:r>
        <w:rPr>
          <w:rFonts w:hint="eastAsia"/>
          <w:sz w:val="28"/>
          <w:szCs w:val="28"/>
        </w:rPr>
        <w:t>且照片</w:t>
      </w:r>
      <w:proofErr w:type="gramEnd"/>
      <w:r>
        <w:rPr>
          <w:rFonts w:hint="eastAsia"/>
          <w:sz w:val="28"/>
          <w:szCs w:val="28"/>
        </w:rPr>
        <w:t>大小限制在</w:t>
      </w:r>
      <w:r>
        <w:rPr>
          <w:rFonts w:hint="eastAsia"/>
          <w:sz w:val="28"/>
          <w:szCs w:val="28"/>
        </w:rPr>
        <w:t>1M</w:t>
      </w:r>
      <w:r>
        <w:rPr>
          <w:rFonts w:hint="eastAsia"/>
          <w:sz w:val="28"/>
          <w:szCs w:val="28"/>
        </w:rPr>
        <w:t>以内，</w:t>
      </w:r>
      <w:r>
        <w:rPr>
          <w:rFonts w:hint="eastAsia"/>
          <w:sz w:val="28"/>
          <w:szCs w:val="28"/>
        </w:rPr>
        <w:t>否则将无法在校园网上发布新闻。</w:t>
      </w:r>
    </w:p>
    <w:p w:rsidR="00F72EEC" w:rsidRDefault="00FA2A23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465830"/>
            <wp:effectExtent l="19050" t="0" r="2540" b="0"/>
            <wp:docPr id="1" name="图片 0" descr="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图片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EC" w:rsidRDefault="00FA2A2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各单位向党委宣传部投稿时，党委宣传部新闻网编辑将对其进行在线审核，对于无保密审查表或保密审查表填写不符合规范的新闻，将不予发布至校园网首页。</w:t>
      </w:r>
      <w:r>
        <w:rPr>
          <w:rFonts w:hint="eastAsia"/>
          <w:sz w:val="28"/>
          <w:szCs w:val="28"/>
        </w:rPr>
        <w:t xml:space="preserve"> </w:t>
      </w:r>
    </w:p>
    <w:p w:rsidR="00F72EEC" w:rsidRDefault="00FA2A2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由党委宣传部代为发布的新闻，请各单位在提供文字稿件的同时，将保密审查表电子版一并提供给党委宣传部新闻网编辑，否则新闻不予发布。</w:t>
      </w:r>
      <w:bookmarkStart w:id="0" w:name="_GoBack"/>
      <w:bookmarkEnd w:id="0"/>
    </w:p>
    <w:p w:rsidR="00F72EEC" w:rsidRDefault="00F72EEC">
      <w:pPr>
        <w:jc w:val="center"/>
        <w:rPr>
          <w:sz w:val="28"/>
          <w:szCs w:val="28"/>
        </w:rPr>
      </w:pPr>
    </w:p>
    <w:p w:rsidR="00F72EEC" w:rsidRDefault="00F72EEC">
      <w:pPr>
        <w:jc w:val="center"/>
        <w:rPr>
          <w:sz w:val="28"/>
          <w:szCs w:val="28"/>
        </w:rPr>
      </w:pPr>
    </w:p>
    <w:p w:rsidR="00F72EEC" w:rsidRDefault="00F72EEC"/>
    <w:sectPr w:rsidR="00F72EEC" w:rsidSect="00F7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23" w:rsidRDefault="00FA2A23" w:rsidP="007C6FDC">
      <w:r>
        <w:separator/>
      </w:r>
    </w:p>
  </w:endnote>
  <w:endnote w:type="continuationSeparator" w:id="0">
    <w:p w:rsidR="00FA2A23" w:rsidRDefault="00FA2A23" w:rsidP="007C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23" w:rsidRDefault="00FA2A23" w:rsidP="007C6FDC">
      <w:r>
        <w:separator/>
      </w:r>
    </w:p>
  </w:footnote>
  <w:footnote w:type="continuationSeparator" w:id="0">
    <w:p w:rsidR="00FA2A23" w:rsidRDefault="00FA2A23" w:rsidP="007C6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A5369"/>
    <w:multiLevelType w:val="multilevel"/>
    <w:tmpl w:val="772A536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BB5"/>
    <w:rsid w:val="00036022"/>
    <w:rsid w:val="00070A77"/>
    <w:rsid w:val="0008653C"/>
    <w:rsid w:val="000A5147"/>
    <w:rsid w:val="000B61D7"/>
    <w:rsid w:val="00181322"/>
    <w:rsid w:val="001D4E44"/>
    <w:rsid w:val="002265D4"/>
    <w:rsid w:val="00271BB5"/>
    <w:rsid w:val="00303D61"/>
    <w:rsid w:val="003E74AD"/>
    <w:rsid w:val="00400EC2"/>
    <w:rsid w:val="0047119B"/>
    <w:rsid w:val="004912BA"/>
    <w:rsid w:val="00647187"/>
    <w:rsid w:val="00685083"/>
    <w:rsid w:val="00762186"/>
    <w:rsid w:val="007C6FDC"/>
    <w:rsid w:val="008927FD"/>
    <w:rsid w:val="0090575C"/>
    <w:rsid w:val="00A95C34"/>
    <w:rsid w:val="00AB318E"/>
    <w:rsid w:val="00AE611B"/>
    <w:rsid w:val="00B72E53"/>
    <w:rsid w:val="00C372FC"/>
    <w:rsid w:val="00CC72D7"/>
    <w:rsid w:val="00DA5EE7"/>
    <w:rsid w:val="00DC6217"/>
    <w:rsid w:val="00E27024"/>
    <w:rsid w:val="00E52188"/>
    <w:rsid w:val="00F72EEC"/>
    <w:rsid w:val="00FA2A23"/>
    <w:rsid w:val="610C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7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2E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72EEC"/>
    <w:rPr>
      <w:sz w:val="18"/>
      <w:szCs w:val="18"/>
    </w:rPr>
  </w:style>
  <w:style w:type="paragraph" w:styleId="a5">
    <w:name w:val="List Paragraph"/>
    <w:basedOn w:val="a"/>
    <w:uiPriority w:val="34"/>
    <w:qFormat/>
    <w:rsid w:val="00F72E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tianlongdaren</dc:creator>
  <cp:lastModifiedBy>tianlongdaren</cp:lastModifiedBy>
  <cp:revision>13</cp:revision>
  <dcterms:created xsi:type="dcterms:W3CDTF">2018-02-26T02:15:00Z</dcterms:created>
  <dcterms:modified xsi:type="dcterms:W3CDTF">2018-03-07T13:26:00Z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