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91" w:rsidRPr="00AF270A" w:rsidRDefault="00366491" w:rsidP="00366491">
      <w:pPr>
        <w:spacing w:line="560" w:lineRule="exact"/>
        <w:rPr>
          <w:rFonts w:ascii="Times New Roman" w:eastAsia="黑体" w:hAnsi="Times New Roman" w:cs="Times New Roman"/>
          <w:sz w:val="32"/>
          <w:szCs w:val="32"/>
        </w:rPr>
      </w:pPr>
      <w:r w:rsidRPr="00AF270A">
        <w:rPr>
          <w:rFonts w:ascii="Times New Roman" w:eastAsia="黑体" w:hAnsi="Times New Roman" w:cs="Times New Roman"/>
          <w:sz w:val="32"/>
          <w:szCs w:val="32"/>
        </w:rPr>
        <w:t>附件</w:t>
      </w:r>
      <w:r w:rsidRPr="00AF270A">
        <w:rPr>
          <w:rFonts w:ascii="Times New Roman" w:eastAsia="黑体" w:hAnsi="Times New Roman" w:cs="Times New Roman"/>
          <w:sz w:val="32"/>
          <w:szCs w:val="32"/>
        </w:rPr>
        <w:t>1</w:t>
      </w:r>
    </w:p>
    <w:p w:rsidR="00366491" w:rsidRPr="00AF270A" w:rsidRDefault="00366491" w:rsidP="00366491">
      <w:pPr>
        <w:widowControl/>
        <w:spacing w:line="560" w:lineRule="exact"/>
        <w:rPr>
          <w:rFonts w:ascii="Times New Roman" w:eastAsia="仿宋_GB2312" w:hAnsi="Times New Roman" w:cs="Times New Roman"/>
          <w:sz w:val="32"/>
          <w:szCs w:val="32"/>
        </w:rPr>
      </w:pPr>
    </w:p>
    <w:p w:rsidR="00366491" w:rsidRPr="00AA1062" w:rsidRDefault="00366491" w:rsidP="00366491">
      <w:pPr>
        <w:widowControl/>
        <w:spacing w:line="560" w:lineRule="exact"/>
        <w:jc w:val="center"/>
        <w:rPr>
          <w:rFonts w:ascii="Times New Roman" w:eastAsia="方正小标宋_GBK" w:hAnsi="Times New Roman" w:cs="Times New Roman"/>
          <w:sz w:val="40"/>
          <w:szCs w:val="30"/>
        </w:rPr>
      </w:pPr>
      <w:r w:rsidRPr="00AA1062">
        <w:rPr>
          <w:rFonts w:ascii="Times New Roman" w:eastAsia="方正小标宋_GBK" w:hAnsi="Times New Roman" w:cs="Times New Roman"/>
          <w:sz w:val="40"/>
          <w:szCs w:val="30"/>
        </w:rPr>
        <w:t>调研</w:t>
      </w:r>
      <w:r>
        <w:rPr>
          <w:rFonts w:ascii="Times New Roman" w:eastAsia="方正小标宋_GBK" w:hAnsi="Times New Roman" w:cs="Times New Roman" w:hint="eastAsia"/>
          <w:sz w:val="40"/>
          <w:szCs w:val="30"/>
        </w:rPr>
        <w:t>指南</w:t>
      </w:r>
    </w:p>
    <w:p w:rsidR="00366491" w:rsidRPr="00AF270A" w:rsidRDefault="00366491" w:rsidP="00366491">
      <w:pPr>
        <w:widowControl/>
        <w:spacing w:line="560" w:lineRule="exact"/>
        <w:rPr>
          <w:rFonts w:ascii="Times New Roman" w:eastAsia="方正小标宋_GBK" w:hAnsi="Times New Roman" w:cs="Times New Roman"/>
          <w:sz w:val="36"/>
          <w:szCs w:val="30"/>
        </w:rPr>
      </w:pPr>
    </w:p>
    <w:p w:rsidR="00366491" w:rsidRPr="00AF270A" w:rsidRDefault="00366491" w:rsidP="00366491">
      <w:pPr>
        <w:widowControl/>
        <w:spacing w:line="560" w:lineRule="exact"/>
        <w:ind w:firstLine="640"/>
        <w:rPr>
          <w:rFonts w:ascii="Times New Roman" w:eastAsia="仿宋_GB2312" w:hAnsi="Times New Roman" w:cs="Times New Roman"/>
          <w:b/>
          <w:color w:val="000000"/>
          <w:kern w:val="0"/>
          <w:sz w:val="32"/>
          <w:szCs w:val="32"/>
        </w:rPr>
      </w:pPr>
      <w:r w:rsidRPr="00AF270A">
        <w:rPr>
          <w:rFonts w:ascii="Times New Roman" w:eastAsia="仿宋_GB2312" w:hAnsi="Times New Roman" w:cs="Times New Roman"/>
          <w:b/>
          <w:color w:val="000000"/>
          <w:kern w:val="0"/>
          <w:sz w:val="32"/>
          <w:szCs w:val="32"/>
        </w:rPr>
        <w:t>重点关注题目：</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w:t>
      </w:r>
      <w:r w:rsidRPr="00AF270A">
        <w:rPr>
          <w:rFonts w:ascii="Times New Roman" w:eastAsia="仿宋_GB2312" w:hAnsi="Times New Roman" w:cs="Times New Roman"/>
          <w:color w:val="000000"/>
          <w:kern w:val="0"/>
          <w:sz w:val="32"/>
          <w:szCs w:val="32"/>
        </w:rPr>
        <w:t>推动京津</w:t>
      </w:r>
      <w:proofErr w:type="gramStart"/>
      <w:r w:rsidRPr="00AF270A">
        <w:rPr>
          <w:rFonts w:ascii="Times New Roman" w:eastAsia="仿宋_GB2312" w:hAnsi="Times New Roman" w:cs="Times New Roman"/>
          <w:color w:val="000000"/>
          <w:kern w:val="0"/>
          <w:sz w:val="32"/>
          <w:szCs w:val="32"/>
        </w:rPr>
        <w:t>冀产业</w:t>
      </w:r>
      <w:proofErr w:type="gramEnd"/>
      <w:r w:rsidRPr="00AF270A">
        <w:rPr>
          <w:rFonts w:ascii="Times New Roman" w:eastAsia="仿宋_GB2312" w:hAnsi="Times New Roman" w:cs="Times New Roman"/>
          <w:color w:val="000000"/>
          <w:kern w:val="0"/>
          <w:sz w:val="32"/>
          <w:szCs w:val="32"/>
        </w:rPr>
        <w:t>梯度发展存在的问题调研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北京</w:t>
      </w:r>
      <w:r w:rsidRPr="00AF270A">
        <w:rPr>
          <w:rFonts w:ascii="Times New Roman" w:eastAsia="仿宋_GB2312" w:hAnsi="Times New Roman" w:cs="Times New Roman"/>
          <w:color w:val="000000"/>
          <w:kern w:val="0"/>
          <w:sz w:val="32"/>
          <w:szCs w:val="32"/>
        </w:rPr>
        <w:t>夜间文化旅游消费需求分析调研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w:t>
      </w:r>
      <w:r w:rsidRPr="00AF270A">
        <w:rPr>
          <w:rFonts w:ascii="Times New Roman" w:eastAsia="仿宋_GB2312" w:hAnsi="Times New Roman" w:cs="Times New Roman"/>
          <w:color w:val="000000"/>
          <w:kern w:val="0"/>
          <w:sz w:val="32"/>
          <w:szCs w:val="32"/>
        </w:rPr>
        <w:t>减量发展框架下的北京文化旅游优势产业发展路径调研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w:t>
      </w:r>
      <w:r w:rsidRPr="00AF270A">
        <w:rPr>
          <w:rFonts w:ascii="Times New Roman" w:eastAsia="仿宋_GB2312" w:hAnsi="Times New Roman" w:cs="Times New Roman"/>
          <w:color w:val="000000"/>
          <w:kern w:val="0"/>
          <w:sz w:val="32"/>
          <w:szCs w:val="32"/>
        </w:rPr>
        <w:t>中轴线非物质文化遗产资源</w:t>
      </w:r>
      <w:r w:rsidRPr="00AF270A">
        <w:rPr>
          <w:rFonts w:ascii="Times New Roman" w:eastAsia="仿宋_GB2312" w:hAnsi="Times New Roman" w:cs="Times New Roman"/>
          <w:color w:val="000000"/>
          <w:kern w:val="0"/>
          <w:sz w:val="32"/>
          <w:szCs w:val="32"/>
        </w:rPr>
        <w:t>IP</w:t>
      </w:r>
      <w:r w:rsidRPr="00AF270A">
        <w:rPr>
          <w:rFonts w:ascii="Times New Roman" w:eastAsia="仿宋_GB2312" w:hAnsi="Times New Roman" w:cs="Times New Roman"/>
          <w:color w:val="000000"/>
          <w:kern w:val="0"/>
          <w:sz w:val="32"/>
          <w:szCs w:val="32"/>
        </w:rPr>
        <w:t>开发机制调研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5.</w:t>
      </w:r>
      <w:r w:rsidRPr="00AF270A">
        <w:rPr>
          <w:rFonts w:ascii="Times New Roman" w:eastAsia="仿宋_GB2312" w:hAnsi="Times New Roman" w:cs="Times New Roman"/>
          <w:color w:val="000000"/>
          <w:kern w:val="0"/>
          <w:sz w:val="32"/>
          <w:szCs w:val="32"/>
        </w:rPr>
        <w:t>面向科技创新群体的公共文化服务供给模式创新调研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6.</w:t>
      </w:r>
      <w:r w:rsidRPr="00AF270A">
        <w:rPr>
          <w:rFonts w:ascii="Times New Roman" w:eastAsia="仿宋_GB2312" w:hAnsi="Times New Roman" w:cs="Times New Roman"/>
          <w:color w:val="000000"/>
          <w:kern w:val="0"/>
          <w:sz w:val="32"/>
          <w:szCs w:val="32"/>
        </w:rPr>
        <w:t>国际知名网络社交平台上的北京城市文化形象推介调研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7.</w:t>
      </w:r>
      <w:r w:rsidRPr="00AF270A">
        <w:rPr>
          <w:rFonts w:ascii="Times New Roman" w:eastAsia="仿宋_GB2312" w:hAnsi="Times New Roman" w:cs="Times New Roman"/>
          <w:color w:val="000000"/>
          <w:kern w:val="0"/>
          <w:sz w:val="32"/>
          <w:szCs w:val="32"/>
        </w:rPr>
        <w:t>核心区腾退空间文化创意产业引入影响要素分析调研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8.</w:t>
      </w:r>
      <w:proofErr w:type="gramStart"/>
      <w:r w:rsidRPr="00AF270A">
        <w:rPr>
          <w:rFonts w:ascii="Times New Roman" w:eastAsia="仿宋_GB2312" w:hAnsi="Times New Roman" w:cs="Times New Roman"/>
          <w:color w:val="000000"/>
          <w:kern w:val="0"/>
          <w:sz w:val="32"/>
          <w:szCs w:val="32"/>
        </w:rPr>
        <w:t>双奥城市</w:t>
      </w:r>
      <w:proofErr w:type="gramEnd"/>
      <w:r w:rsidRPr="00AF270A">
        <w:rPr>
          <w:rFonts w:ascii="Times New Roman" w:eastAsia="仿宋_GB2312" w:hAnsi="Times New Roman" w:cs="Times New Roman"/>
          <w:color w:val="000000"/>
          <w:kern w:val="0"/>
          <w:sz w:val="32"/>
          <w:szCs w:val="32"/>
        </w:rPr>
        <w:t>语境下的北京奥运文化遗产旅游价值开发路径调研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9.</w:t>
      </w:r>
      <w:r w:rsidRPr="00AF270A">
        <w:rPr>
          <w:rFonts w:ascii="Times New Roman" w:eastAsia="仿宋_GB2312" w:hAnsi="Times New Roman" w:cs="Times New Roman"/>
          <w:color w:val="000000"/>
          <w:kern w:val="0"/>
          <w:sz w:val="32"/>
          <w:szCs w:val="32"/>
        </w:rPr>
        <w:t>科普活动提升北京科技创新全球影响力的作用调研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10.</w:t>
      </w:r>
      <w:r w:rsidRPr="00AF270A">
        <w:rPr>
          <w:rFonts w:ascii="Times New Roman" w:eastAsia="仿宋_GB2312" w:hAnsi="Times New Roman" w:cs="Times New Roman"/>
          <w:color w:val="000000"/>
          <w:kern w:val="0"/>
          <w:sz w:val="32"/>
          <w:szCs w:val="32"/>
        </w:rPr>
        <w:t>中国留学生在中国文化走出去中发挥的作用、存在问题及对策措施</w:t>
      </w:r>
    </w:p>
    <w:p w:rsidR="00366491" w:rsidRPr="00AF270A" w:rsidRDefault="00366491" w:rsidP="00366491">
      <w:pPr>
        <w:widowControl/>
        <w:spacing w:line="560" w:lineRule="exact"/>
        <w:rPr>
          <w:rFonts w:ascii="Times New Roman" w:eastAsia="仿宋_GB2312" w:hAnsi="Times New Roman" w:cs="Times New Roman"/>
          <w:b/>
          <w:color w:val="000000"/>
          <w:kern w:val="0"/>
          <w:sz w:val="32"/>
          <w:szCs w:val="32"/>
        </w:rPr>
      </w:pPr>
    </w:p>
    <w:p w:rsidR="00366491" w:rsidRPr="00AF270A" w:rsidRDefault="00366491" w:rsidP="00366491">
      <w:pPr>
        <w:widowControl/>
        <w:spacing w:line="560" w:lineRule="exact"/>
        <w:ind w:firstLine="640"/>
        <w:rPr>
          <w:rFonts w:ascii="Times New Roman" w:eastAsia="仿宋_GB2312" w:hAnsi="Times New Roman" w:cs="Times New Roman"/>
          <w:b/>
          <w:color w:val="000000"/>
          <w:kern w:val="0"/>
          <w:sz w:val="32"/>
          <w:szCs w:val="32"/>
        </w:rPr>
      </w:pPr>
      <w:proofErr w:type="gramStart"/>
      <w:r w:rsidRPr="00AF270A">
        <w:rPr>
          <w:rFonts w:ascii="Times New Roman" w:eastAsia="仿宋_GB2312" w:hAnsi="Times New Roman" w:cs="Times New Roman"/>
          <w:b/>
          <w:color w:val="000000"/>
          <w:kern w:val="0"/>
          <w:sz w:val="32"/>
          <w:szCs w:val="32"/>
        </w:rPr>
        <w:t>其他关注</w:t>
      </w:r>
      <w:proofErr w:type="gramEnd"/>
      <w:r w:rsidRPr="00AF270A">
        <w:rPr>
          <w:rFonts w:ascii="Times New Roman" w:eastAsia="仿宋_GB2312" w:hAnsi="Times New Roman" w:cs="Times New Roman"/>
          <w:b/>
          <w:color w:val="000000"/>
          <w:kern w:val="0"/>
          <w:sz w:val="32"/>
          <w:szCs w:val="32"/>
        </w:rPr>
        <w:t>题目：</w:t>
      </w:r>
    </w:p>
    <w:p w:rsidR="00366491"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北京</w:t>
      </w:r>
      <w:r w:rsidRPr="00AF270A">
        <w:rPr>
          <w:rFonts w:ascii="Times New Roman" w:eastAsia="仿宋_GB2312" w:hAnsi="Times New Roman" w:cs="Times New Roman"/>
          <w:color w:val="000000"/>
          <w:kern w:val="0"/>
          <w:sz w:val="32"/>
          <w:szCs w:val="32"/>
        </w:rPr>
        <w:t>社区宣传栏的现状和提升调研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w:t>
      </w:r>
      <w:r w:rsidRPr="00AF270A">
        <w:rPr>
          <w:rFonts w:ascii="Times New Roman" w:eastAsia="仿宋_GB2312" w:hAnsi="Times New Roman" w:cs="Times New Roman"/>
          <w:color w:val="000000"/>
          <w:kern w:val="0"/>
          <w:sz w:val="32"/>
          <w:szCs w:val="32"/>
        </w:rPr>
        <w:t>互联网新技术在媒体融合领域的应用前景</w:t>
      </w:r>
      <w:r>
        <w:rPr>
          <w:rFonts w:ascii="Times New Roman" w:eastAsia="仿宋_GB2312" w:hAnsi="Times New Roman" w:cs="Times New Roman" w:hint="eastAsia"/>
          <w:color w:val="000000"/>
          <w:kern w:val="0"/>
          <w:sz w:val="32"/>
          <w:szCs w:val="32"/>
        </w:rPr>
        <w:t>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北京</w:t>
      </w:r>
      <w:r w:rsidRPr="00AF270A">
        <w:rPr>
          <w:rFonts w:ascii="Times New Roman" w:eastAsia="仿宋_GB2312" w:hAnsi="Times New Roman" w:cs="Times New Roman"/>
          <w:color w:val="000000"/>
          <w:kern w:val="0"/>
          <w:sz w:val="32"/>
          <w:szCs w:val="32"/>
        </w:rPr>
        <w:t>高校校园音乐节（会）现状</w:t>
      </w:r>
      <w:r>
        <w:rPr>
          <w:rFonts w:ascii="Times New Roman" w:eastAsia="仿宋_GB2312" w:hAnsi="Times New Roman" w:cs="Times New Roman" w:hint="eastAsia"/>
          <w:color w:val="000000"/>
          <w:kern w:val="0"/>
          <w:sz w:val="32"/>
          <w:szCs w:val="32"/>
        </w:rPr>
        <w:t>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lastRenderedPageBreak/>
        <w:t>4.</w:t>
      </w:r>
      <w:r>
        <w:rPr>
          <w:rFonts w:ascii="Times New Roman" w:eastAsia="仿宋_GB2312" w:hAnsi="Times New Roman" w:cs="Times New Roman" w:hint="eastAsia"/>
          <w:color w:val="000000"/>
          <w:kern w:val="0"/>
          <w:sz w:val="32"/>
          <w:szCs w:val="32"/>
        </w:rPr>
        <w:t>首都</w:t>
      </w:r>
      <w:r w:rsidRPr="00AF270A">
        <w:rPr>
          <w:rFonts w:ascii="Times New Roman" w:eastAsia="仿宋_GB2312" w:hAnsi="Times New Roman" w:cs="Times New Roman"/>
          <w:color w:val="000000"/>
          <w:kern w:val="0"/>
          <w:sz w:val="32"/>
          <w:szCs w:val="32"/>
        </w:rPr>
        <w:t>青年群体对文化需求的调研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首都</w:t>
      </w:r>
      <w:r w:rsidRPr="00AF270A">
        <w:rPr>
          <w:rFonts w:ascii="Times New Roman" w:eastAsia="仿宋_GB2312" w:hAnsi="Times New Roman" w:cs="Times New Roman"/>
          <w:color w:val="000000"/>
          <w:kern w:val="0"/>
          <w:sz w:val="32"/>
          <w:szCs w:val="32"/>
        </w:rPr>
        <w:t>青年群体传承发展中华优秀传统文化现状的调研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6.</w:t>
      </w:r>
      <w:r>
        <w:rPr>
          <w:rFonts w:ascii="Times New Roman" w:eastAsia="仿宋_GB2312" w:hAnsi="Times New Roman" w:cs="Times New Roman" w:hint="eastAsia"/>
          <w:color w:val="000000"/>
          <w:kern w:val="0"/>
          <w:sz w:val="32"/>
          <w:szCs w:val="32"/>
        </w:rPr>
        <w:t>北京</w:t>
      </w:r>
      <w:r w:rsidRPr="00AF270A">
        <w:rPr>
          <w:rFonts w:ascii="Times New Roman" w:eastAsia="仿宋_GB2312" w:hAnsi="Times New Roman" w:cs="Times New Roman"/>
          <w:color w:val="000000"/>
          <w:kern w:val="0"/>
          <w:sz w:val="32"/>
          <w:szCs w:val="32"/>
        </w:rPr>
        <w:t>高校利用爱国主义教育基地资源开展大学生爱国主义和理想信念教育情况调研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7.</w:t>
      </w:r>
      <w:r w:rsidRPr="00AF270A">
        <w:rPr>
          <w:rFonts w:ascii="Times New Roman" w:eastAsia="仿宋_GB2312" w:hAnsi="Times New Roman" w:cs="Times New Roman"/>
          <w:color w:val="000000"/>
          <w:kern w:val="0"/>
          <w:sz w:val="32"/>
          <w:szCs w:val="32"/>
        </w:rPr>
        <w:t>重大活动带动经济社会高质量发展的典型案例剖析及政策建议</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8.</w:t>
      </w:r>
      <w:r w:rsidRPr="00AF270A">
        <w:rPr>
          <w:rFonts w:ascii="Times New Roman" w:eastAsia="仿宋_GB2312" w:hAnsi="Times New Roman" w:cs="Times New Roman"/>
          <w:color w:val="000000"/>
          <w:kern w:val="0"/>
          <w:sz w:val="32"/>
          <w:szCs w:val="32"/>
        </w:rPr>
        <w:t>基层公共文化服务设施供给侧结构性改革调研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9.</w:t>
      </w:r>
      <w:r>
        <w:rPr>
          <w:rFonts w:ascii="Times New Roman" w:eastAsia="仿宋_GB2312" w:hAnsi="Times New Roman" w:cs="Times New Roman" w:hint="eastAsia"/>
          <w:color w:val="000000"/>
          <w:kern w:val="0"/>
          <w:sz w:val="32"/>
          <w:szCs w:val="32"/>
        </w:rPr>
        <w:t>北京</w:t>
      </w:r>
      <w:r w:rsidRPr="00AF270A">
        <w:rPr>
          <w:rFonts w:ascii="Times New Roman" w:eastAsia="仿宋_GB2312" w:hAnsi="Times New Roman" w:cs="Times New Roman"/>
          <w:color w:val="000000"/>
          <w:kern w:val="0"/>
          <w:sz w:val="32"/>
          <w:szCs w:val="32"/>
        </w:rPr>
        <w:t>高校中外文化交流工作现状及其作用</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10.</w:t>
      </w:r>
      <w:r w:rsidRPr="00AF270A">
        <w:rPr>
          <w:rFonts w:ascii="Times New Roman" w:eastAsia="仿宋_GB2312" w:hAnsi="Times New Roman" w:cs="Times New Roman"/>
          <w:color w:val="000000"/>
          <w:kern w:val="0"/>
          <w:sz w:val="32"/>
          <w:szCs w:val="32"/>
        </w:rPr>
        <w:t>运用新技术提高版权保护水平</w:t>
      </w:r>
      <w:r>
        <w:rPr>
          <w:rFonts w:ascii="Times New Roman" w:eastAsia="仿宋_GB2312" w:hAnsi="Times New Roman" w:cs="Times New Roman" w:hint="eastAsia"/>
          <w:color w:val="000000"/>
          <w:kern w:val="0"/>
          <w:sz w:val="32"/>
          <w:szCs w:val="32"/>
        </w:rPr>
        <w:t>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11.</w:t>
      </w:r>
      <w:r w:rsidRPr="00AF270A">
        <w:rPr>
          <w:rFonts w:ascii="Times New Roman" w:eastAsia="仿宋_GB2312" w:hAnsi="Times New Roman" w:cs="Times New Roman"/>
          <w:color w:val="000000"/>
          <w:kern w:val="0"/>
          <w:sz w:val="32"/>
          <w:szCs w:val="32"/>
        </w:rPr>
        <w:t>国内外城市更新的模式及效果分析</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12.</w:t>
      </w:r>
      <w:r w:rsidRPr="00AF270A">
        <w:rPr>
          <w:rFonts w:ascii="Times New Roman" w:eastAsia="仿宋_GB2312" w:hAnsi="Times New Roman" w:cs="Times New Roman"/>
          <w:color w:val="000000"/>
          <w:kern w:val="0"/>
          <w:sz w:val="32"/>
          <w:szCs w:val="32"/>
        </w:rPr>
        <w:t>基层公共文化服务设施的利用现状及运营建议</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13.</w:t>
      </w:r>
      <w:r w:rsidRPr="00AF270A">
        <w:rPr>
          <w:rFonts w:ascii="Times New Roman" w:eastAsia="仿宋_GB2312" w:hAnsi="Times New Roman" w:cs="Times New Roman"/>
          <w:color w:val="000000"/>
          <w:kern w:val="0"/>
          <w:sz w:val="32"/>
          <w:szCs w:val="32"/>
        </w:rPr>
        <w:t>中心城区建设创新型街区的社会实践</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14.</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三城一区</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科技孵化器激发创新创业的成效调研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15.</w:t>
      </w:r>
      <w:proofErr w:type="gramStart"/>
      <w:r w:rsidRPr="00AF270A">
        <w:rPr>
          <w:rFonts w:ascii="Times New Roman" w:eastAsia="仿宋_GB2312" w:hAnsi="Times New Roman" w:cs="Times New Roman"/>
          <w:color w:val="000000"/>
          <w:kern w:val="0"/>
          <w:sz w:val="32"/>
          <w:szCs w:val="32"/>
        </w:rPr>
        <w:t>大学生创客团队</w:t>
      </w:r>
      <w:proofErr w:type="gramEnd"/>
      <w:r w:rsidRPr="00AF270A">
        <w:rPr>
          <w:rFonts w:ascii="Times New Roman" w:eastAsia="仿宋_GB2312" w:hAnsi="Times New Roman" w:cs="Times New Roman"/>
          <w:color w:val="000000"/>
          <w:kern w:val="0"/>
          <w:sz w:val="32"/>
          <w:szCs w:val="32"/>
        </w:rPr>
        <w:t>的事业发展案例跟踪</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16.</w:t>
      </w:r>
      <w:r w:rsidRPr="00AF270A">
        <w:rPr>
          <w:rFonts w:ascii="Times New Roman" w:eastAsia="仿宋_GB2312" w:hAnsi="Times New Roman" w:cs="Times New Roman"/>
          <w:color w:val="000000"/>
          <w:kern w:val="0"/>
          <w:sz w:val="32"/>
          <w:szCs w:val="32"/>
        </w:rPr>
        <w:t>北京科普基地运行现状与成效调研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17.</w:t>
      </w:r>
      <w:r>
        <w:rPr>
          <w:rFonts w:ascii="Times New Roman" w:eastAsia="仿宋_GB2312" w:hAnsi="Times New Roman" w:cs="Times New Roman" w:hint="eastAsia"/>
          <w:color w:val="000000"/>
          <w:kern w:val="0"/>
          <w:sz w:val="32"/>
          <w:szCs w:val="32"/>
        </w:rPr>
        <w:t>北京</w:t>
      </w:r>
      <w:r w:rsidRPr="00AF270A">
        <w:rPr>
          <w:rFonts w:ascii="Times New Roman" w:eastAsia="仿宋_GB2312" w:hAnsi="Times New Roman" w:cs="Times New Roman"/>
          <w:color w:val="000000"/>
          <w:kern w:val="0"/>
          <w:sz w:val="32"/>
          <w:szCs w:val="32"/>
        </w:rPr>
        <w:t>高校大学生环保社团开展环保公益活动</w:t>
      </w:r>
      <w:r>
        <w:rPr>
          <w:rFonts w:ascii="Times New Roman" w:eastAsia="仿宋_GB2312" w:hAnsi="Times New Roman" w:cs="Times New Roman" w:hint="eastAsia"/>
          <w:color w:val="000000"/>
          <w:kern w:val="0"/>
          <w:sz w:val="32"/>
          <w:szCs w:val="32"/>
        </w:rPr>
        <w:t>情况调研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18.</w:t>
      </w:r>
      <w:r w:rsidRPr="00AF270A">
        <w:rPr>
          <w:rFonts w:ascii="Times New Roman" w:eastAsia="仿宋_GB2312" w:hAnsi="Times New Roman" w:cs="Times New Roman"/>
          <w:color w:val="000000"/>
          <w:kern w:val="0"/>
          <w:sz w:val="32"/>
          <w:szCs w:val="32"/>
        </w:rPr>
        <w:t>北京市中小学生环境教育实施路径调研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19.</w:t>
      </w:r>
      <w:r w:rsidRPr="00AF270A">
        <w:rPr>
          <w:rFonts w:ascii="Times New Roman" w:eastAsia="仿宋_GB2312" w:hAnsi="Times New Roman" w:cs="Times New Roman"/>
          <w:color w:val="000000"/>
          <w:kern w:val="0"/>
          <w:sz w:val="32"/>
          <w:szCs w:val="32"/>
        </w:rPr>
        <w:t>北京古建筑修缮匠师技艺传承策略调研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20.</w:t>
      </w:r>
      <w:r w:rsidRPr="00AF270A">
        <w:rPr>
          <w:rFonts w:ascii="Times New Roman" w:eastAsia="仿宋_GB2312" w:hAnsi="Times New Roman" w:cs="Times New Roman"/>
          <w:color w:val="000000"/>
          <w:kern w:val="0"/>
          <w:sz w:val="32"/>
          <w:szCs w:val="32"/>
        </w:rPr>
        <w:t>公共资源交易</w:t>
      </w:r>
      <w:r w:rsidRPr="00AF270A">
        <w:rPr>
          <w:rFonts w:ascii="Times New Roman" w:eastAsia="仿宋_GB2312" w:hAnsi="Times New Roman" w:cs="Times New Roman"/>
          <w:color w:val="000000"/>
          <w:kern w:val="0"/>
          <w:sz w:val="32"/>
          <w:szCs w:val="32"/>
        </w:rPr>
        <w:t>+</w:t>
      </w:r>
      <w:r w:rsidRPr="00AF270A">
        <w:rPr>
          <w:rFonts w:ascii="Times New Roman" w:eastAsia="仿宋_GB2312" w:hAnsi="Times New Roman" w:cs="Times New Roman"/>
          <w:color w:val="000000"/>
          <w:kern w:val="0"/>
          <w:sz w:val="32"/>
          <w:szCs w:val="32"/>
        </w:rPr>
        <w:t>电子保函的研究与应用</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21.</w:t>
      </w:r>
      <w:r w:rsidRPr="00AF270A">
        <w:rPr>
          <w:rFonts w:ascii="Times New Roman" w:eastAsia="仿宋_GB2312" w:hAnsi="Times New Roman" w:cs="Times New Roman"/>
          <w:color w:val="000000"/>
          <w:kern w:val="0"/>
          <w:sz w:val="32"/>
          <w:szCs w:val="32"/>
        </w:rPr>
        <w:t>安置房项目小区配套设施的设置与使用情况</w:t>
      </w:r>
      <w:r>
        <w:rPr>
          <w:rFonts w:ascii="Times New Roman" w:eastAsia="仿宋_GB2312" w:hAnsi="Times New Roman" w:cs="Times New Roman" w:hint="eastAsia"/>
          <w:color w:val="000000"/>
          <w:kern w:val="0"/>
          <w:sz w:val="32"/>
          <w:szCs w:val="32"/>
        </w:rPr>
        <w:t>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22.</w:t>
      </w:r>
      <w:r w:rsidRPr="00AF270A">
        <w:rPr>
          <w:rFonts w:ascii="Times New Roman" w:eastAsia="仿宋_GB2312" w:hAnsi="Times New Roman" w:cs="Times New Roman"/>
          <w:color w:val="000000"/>
          <w:kern w:val="0"/>
          <w:sz w:val="32"/>
          <w:szCs w:val="32"/>
        </w:rPr>
        <w:t>住宅小区停车费用调整机制调研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23.</w:t>
      </w:r>
      <w:r w:rsidRPr="00AF270A">
        <w:rPr>
          <w:rFonts w:ascii="Times New Roman" w:eastAsia="仿宋_GB2312" w:hAnsi="Times New Roman" w:cs="Times New Roman"/>
          <w:color w:val="000000"/>
          <w:kern w:val="0"/>
          <w:sz w:val="32"/>
          <w:szCs w:val="32"/>
        </w:rPr>
        <w:t>住宅小区新能源汽车自用充电设施安装现状及对策调研</w:t>
      </w:r>
      <w:r w:rsidRPr="00AF270A">
        <w:rPr>
          <w:rFonts w:ascii="Times New Roman" w:eastAsia="仿宋_GB2312" w:hAnsi="Times New Roman" w:cs="Times New Roman"/>
          <w:color w:val="000000"/>
          <w:kern w:val="0"/>
          <w:sz w:val="32"/>
          <w:szCs w:val="32"/>
        </w:rPr>
        <w:t xml:space="preserve">  </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lastRenderedPageBreak/>
        <w:t>24.</w:t>
      </w:r>
      <w:r w:rsidRPr="00AF270A">
        <w:rPr>
          <w:rFonts w:ascii="Times New Roman" w:eastAsia="仿宋_GB2312" w:hAnsi="Times New Roman" w:cs="Times New Roman"/>
          <w:color w:val="000000"/>
          <w:kern w:val="0"/>
          <w:sz w:val="32"/>
          <w:szCs w:val="32"/>
        </w:rPr>
        <w:t>装配式混凝土结构住宅居民满意度调查</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25.</w:t>
      </w:r>
      <w:r>
        <w:rPr>
          <w:rFonts w:ascii="Times New Roman" w:eastAsia="仿宋_GB2312" w:hAnsi="Times New Roman" w:cs="Times New Roman" w:hint="eastAsia"/>
          <w:color w:val="000000"/>
          <w:kern w:val="0"/>
          <w:sz w:val="32"/>
          <w:szCs w:val="32"/>
        </w:rPr>
        <w:t>高校</w:t>
      </w:r>
      <w:r w:rsidRPr="00AF270A">
        <w:rPr>
          <w:rFonts w:ascii="Times New Roman" w:eastAsia="仿宋_GB2312" w:hAnsi="Times New Roman" w:cs="Times New Roman"/>
          <w:color w:val="000000"/>
          <w:kern w:val="0"/>
          <w:sz w:val="32"/>
          <w:szCs w:val="32"/>
        </w:rPr>
        <w:t>建筑能源资源消耗</w:t>
      </w:r>
      <w:r>
        <w:rPr>
          <w:rFonts w:ascii="Times New Roman" w:eastAsia="仿宋_GB2312" w:hAnsi="Times New Roman" w:cs="Times New Roman" w:hint="eastAsia"/>
          <w:color w:val="000000"/>
          <w:kern w:val="0"/>
          <w:sz w:val="32"/>
          <w:szCs w:val="32"/>
        </w:rPr>
        <w:t>情况</w:t>
      </w:r>
      <w:r w:rsidRPr="00AF270A">
        <w:rPr>
          <w:rFonts w:ascii="Times New Roman" w:eastAsia="仿宋_GB2312" w:hAnsi="Times New Roman" w:cs="Times New Roman"/>
          <w:color w:val="000000"/>
          <w:kern w:val="0"/>
          <w:sz w:val="32"/>
          <w:szCs w:val="32"/>
        </w:rPr>
        <w:t>调查分析</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26.</w:t>
      </w:r>
      <w:r w:rsidRPr="00AF270A">
        <w:rPr>
          <w:rFonts w:ascii="Times New Roman" w:eastAsia="仿宋_GB2312" w:hAnsi="Times New Roman" w:cs="Times New Roman"/>
          <w:color w:val="000000"/>
          <w:kern w:val="0"/>
          <w:sz w:val="32"/>
          <w:szCs w:val="32"/>
        </w:rPr>
        <w:t>赏花经济下旅游项目的文化内涵开发调研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27.</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一带一路</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沿线国家文化消费需求偏好调研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28.</w:t>
      </w:r>
      <w:r w:rsidRPr="00AF270A">
        <w:rPr>
          <w:rFonts w:ascii="Times New Roman" w:eastAsia="仿宋_GB2312" w:hAnsi="Times New Roman" w:cs="Times New Roman"/>
          <w:color w:val="000000"/>
          <w:kern w:val="0"/>
          <w:sz w:val="32"/>
          <w:szCs w:val="32"/>
        </w:rPr>
        <w:t>超大型社区文化治理机制实现路径调研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29.</w:t>
      </w:r>
      <w:r w:rsidRPr="00AF270A">
        <w:rPr>
          <w:rFonts w:ascii="Times New Roman" w:eastAsia="仿宋_GB2312" w:hAnsi="Times New Roman" w:cs="Times New Roman"/>
          <w:color w:val="000000"/>
          <w:kern w:val="0"/>
          <w:sz w:val="32"/>
          <w:szCs w:val="32"/>
        </w:rPr>
        <w:t>新型传播平台上的非遗文化传承创新调研</w:t>
      </w:r>
      <w:r w:rsidRPr="00AF270A">
        <w:rPr>
          <w:rFonts w:ascii="Times New Roman" w:eastAsia="仿宋_GB2312" w:hAnsi="Times New Roman" w:cs="Times New Roman"/>
          <w:color w:val="000000"/>
          <w:kern w:val="0"/>
          <w:sz w:val="32"/>
          <w:szCs w:val="32"/>
        </w:rPr>
        <w:t>——</w:t>
      </w:r>
      <w:r w:rsidRPr="00AF270A">
        <w:rPr>
          <w:rFonts w:ascii="Times New Roman" w:eastAsia="仿宋_GB2312" w:hAnsi="Times New Roman" w:cs="Times New Roman"/>
          <w:color w:val="000000"/>
          <w:kern w:val="0"/>
          <w:sz w:val="32"/>
          <w:szCs w:val="32"/>
        </w:rPr>
        <w:t>以短视频平台为核心的非</w:t>
      </w:r>
      <w:proofErr w:type="gramStart"/>
      <w:r w:rsidRPr="00AF270A">
        <w:rPr>
          <w:rFonts w:ascii="Times New Roman" w:eastAsia="仿宋_GB2312" w:hAnsi="Times New Roman" w:cs="Times New Roman"/>
          <w:color w:val="000000"/>
          <w:kern w:val="0"/>
          <w:sz w:val="32"/>
          <w:szCs w:val="32"/>
        </w:rPr>
        <w:t>遗项目</w:t>
      </w:r>
      <w:proofErr w:type="gramEnd"/>
      <w:r w:rsidRPr="00AF270A">
        <w:rPr>
          <w:rFonts w:ascii="Times New Roman" w:eastAsia="仿宋_GB2312" w:hAnsi="Times New Roman" w:cs="Times New Roman"/>
          <w:color w:val="000000"/>
          <w:kern w:val="0"/>
          <w:sz w:val="32"/>
          <w:szCs w:val="32"/>
        </w:rPr>
        <w:t>推广机制为核心</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30.</w:t>
      </w:r>
      <w:r w:rsidRPr="00AF270A">
        <w:rPr>
          <w:rFonts w:ascii="Times New Roman" w:eastAsia="仿宋_GB2312" w:hAnsi="Times New Roman" w:cs="Times New Roman"/>
          <w:color w:val="000000"/>
          <w:kern w:val="0"/>
          <w:sz w:val="32"/>
          <w:szCs w:val="32"/>
        </w:rPr>
        <w:t>北京入境旅游文化服务消费重点领域消费状况调研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31.</w:t>
      </w:r>
      <w:r w:rsidRPr="00AF270A">
        <w:rPr>
          <w:rFonts w:ascii="Times New Roman" w:eastAsia="仿宋_GB2312" w:hAnsi="Times New Roman" w:cs="Times New Roman"/>
          <w:color w:val="000000"/>
          <w:kern w:val="0"/>
          <w:sz w:val="32"/>
          <w:szCs w:val="32"/>
        </w:rPr>
        <w:t>实体书店与社区图书馆联动发展机制调研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32.</w:t>
      </w:r>
      <w:r w:rsidRPr="00AF270A">
        <w:rPr>
          <w:rFonts w:ascii="Times New Roman" w:eastAsia="仿宋_GB2312" w:hAnsi="Times New Roman" w:cs="Times New Roman"/>
          <w:color w:val="000000"/>
          <w:kern w:val="0"/>
          <w:sz w:val="32"/>
          <w:szCs w:val="32"/>
        </w:rPr>
        <w:t>现代语境下的老北京文化传统传承创新调研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33.</w:t>
      </w:r>
      <w:r w:rsidRPr="00AF270A">
        <w:rPr>
          <w:rFonts w:ascii="Times New Roman" w:eastAsia="仿宋_GB2312" w:hAnsi="Times New Roman" w:cs="Times New Roman"/>
          <w:color w:val="000000"/>
          <w:kern w:val="0"/>
          <w:sz w:val="32"/>
          <w:szCs w:val="32"/>
        </w:rPr>
        <w:t>国家文化生态保护区与全域旅游示范区统筹发展机制调研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34.</w:t>
      </w:r>
      <w:r w:rsidRPr="00AF270A">
        <w:rPr>
          <w:rFonts w:ascii="Times New Roman" w:eastAsia="仿宋_GB2312" w:hAnsi="Times New Roman" w:cs="Times New Roman"/>
          <w:color w:val="000000"/>
          <w:kern w:val="0"/>
          <w:sz w:val="32"/>
          <w:szCs w:val="32"/>
        </w:rPr>
        <w:t>文化带沿线文化资源统筹开发机制调研</w:t>
      </w:r>
      <w:r w:rsidRPr="00AF270A">
        <w:rPr>
          <w:rFonts w:ascii="Times New Roman" w:eastAsia="仿宋_GB2312" w:hAnsi="Times New Roman" w:cs="Times New Roman"/>
          <w:color w:val="000000"/>
          <w:kern w:val="0"/>
          <w:sz w:val="32"/>
          <w:szCs w:val="32"/>
        </w:rPr>
        <w:t>——</w:t>
      </w:r>
      <w:r w:rsidRPr="00AF270A">
        <w:rPr>
          <w:rFonts w:ascii="Times New Roman" w:eastAsia="仿宋_GB2312" w:hAnsi="Times New Roman" w:cs="Times New Roman"/>
          <w:color w:val="000000"/>
          <w:kern w:val="0"/>
          <w:sz w:val="32"/>
          <w:szCs w:val="32"/>
        </w:rPr>
        <w:t>北京在</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三个文化带</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建设中的整合作用实现路径</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35.</w:t>
      </w:r>
      <w:r w:rsidRPr="00AF270A">
        <w:rPr>
          <w:rFonts w:ascii="Times New Roman" w:eastAsia="仿宋_GB2312" w:hAnsi="Times New Roman" w:cs="Times New Roman"/>
          <w:color w:val="000000"/>
          <w:kern w:val="0"/>
          <w:sz w:val="32"/>
          <w:szCs w:val="32"/>
        </w:rPr>
        <w:t>北京不同类型社区居民的公共文化服务需求调研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36.</w:t>
      </w:r>
      <w:r w:rsidRPr="00AF270A">
        <w:rPr>
          <w:rFonts w:ascii="Times New Roman" w:eastAsia="仿宋_GB2312" w:hAnsi="Times New Roman" w:cs="Times New Roman"/>
          <w:color w:val="000000"/>
          <w:kern w:val="0"/>
          <w:sz w:val="32"/>
          <w:szCs w:val="32"/>
        </w:rPr>
        <w:t>北京非</w:t>
      </w:r>
      <w:proofErr w:type="gramStart"/>
      <w:r w:rsidRPr="00AF270A">
        <w:rPr>
          <w:rFonts w:ascii="Times New Roman" w:eastAsia="仿宋_GB2312" w:hAnsi="Times New Roman" w:cs="Times New Roman"/>
          <w:color w:val="000000"/>
          <w:kern w:val="0"/>
          <w:sz w:val="32"/>
          <w:szCs w:val="32"/>
        </w:rPr>
        <w:t>遗项目</w:t>
      </w:r>
      <w:proofErr w:type="gramEnd"/>
      <w:r w:rsidRPr="00AF270A">
        <w:rPr>
          <w:rFonts w:ascii="Times New Roman" w:eastAsia="仿宋_GB2312" w:hAnsi="Times New Roman" w:cs="Times New Roman"/>
          <w:color w:val="000000"/>
          <w:kern w:val="0"/>
          <w:sz w:val="32"/>
          <w:szCs w:val="32"/>
        </w:rPr>
        <w:t>传承人生存发展情况调研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37.</w:t>
      </w:r>
      <w:r w:rsidRPr="00AF270A">
        <w:rPr>
          <w:rFonts w:ascii="Times New Roman" w:eastAsia="仿宋_GB2312" w:hAnsi="Times New Roman" w:cs="Times New Roman"/>
          <w:color w:val="000000"/>
          <w:kern w:val="0"/>
          <w:sz w:val="32"/>
          <w:szCs w:val="32"/>
        </w:rPr>
        <w:t>北京乡村民宿业发展情况分析调研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38.</w:t>
      </w:r>
      <w:r w:rsidRPr="00AF270A">
        <w:rPr>
          <w:rFonts w:ascii="Times New Roman" w:eastAsia="仿宋_GB2312" w:hAnsi="Times New Roman" w:cs="Times New Roman"/>
          <w:color w:val="000000"/>
          <w:kern w:val="0"/>
          <w:sz w:val="32"/>
          <w:szCs w:val="32"/>
        </w:rPr>
        <w:t>北京京郊旅游新型业态培育发展机制调研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39.</w:t>
      </w:r>
      <w:r w:rsidRPr="00AF270A">
        <w:rPr>
          <w:rFonts w:ascii="Times New Roman" w:eastAsia="仿宋_GB2312" w:hAnsi="Times New Roman" w:cs="Times New Roman"/>
          <w:color w:val="000000"/>
          <w:kern w:val="0"/>
          <w:sz w:val="32"/>
          <w:szCs w:val="32"/>
        </w:rPr>
        <w:t>首都基层公共文化设施资源布局规划调研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40.</w:t>
      </w:r>
      <w:r>
        <w:rPr>
          <w:rFonts w:ascii="Times New Roman" w:eastAsia="仿宋_GB2312" w:hAnsi="Times New Roman" w:cs="Times New Roman"/>
          <w:color w:val="000000"/>
          <w:kern w:val="0"/>
          <w:sz w:val="32"/>
          <w:szCs w:val="32"/>
        </w:rPr>
        <w:t>北京</w:t>
      </w:r>
      <w:r w:rsidRPr="00AF270A">
        <w:rPr>
          <w:rFonts w:ascii="Times New Roman" w:eastAsia="仿宋_GB2312" w:hAnsi="Times New Roman" w:cs="Times New Roman"/>
          <w:color w:val="000000"/>
          <w:kern w:val="0"/>
          <w:sz w:val="32"/>
          <w:szCs w:val="32"/>
        </w:rPr>
        <w:t>对外文化服务贸易优势产业发展政策调研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41.</w:t>
      </w:r>
      <w:r w:rsidRPr="00AF270A">
        <w:rPr>
          <w:rFonts w:ascii="Times New Roman" w:eastAsia="仿宋_GB2312" w:hAnsi="Times New Roman" w:cs="Times New Roman"/>
          <w:color w:val="000000"/>
          <w:kern w:val="0"/>
          <w:sz w:val="32"/>
          <w:szCs w:val="32"/>
        </w:rPr>
        <w:t>提升公益性单位文化创意产品开发质量和价值转化效率机制调研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42.</w:t>
      </w:r>
      <w:r w:rsidRPr="00AF270A">
        <w:rPr>
          <w:rFonts w:ascii="Times New Roman" w:eastAsia="仿宋_GB2312" w:hAnsi="Times New Roman" w:cs="Times New Roman"/>
          <w:color w:val="000000"/>
          <w:kern w:val="0"/>
          <w:sz w:val="32"/>
          <w:szCs w:val="32"/>
        </w:rPr>
        <w:t>社交化发展趋势下的文化生产、消费与传播模式调研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43.</w:t>
      </w:r>
      <w:r w:rsidRPr="00AF270A">
        <w:rPr>
          <w:rFonts w:ascii="Times New Roman" w:eastAsia="仿宋_GB2312" w:hAnsi="Times New Roman" w:cs="Times New Roman"/>
          <w:color w:val="000000"/>
          <w:kern w:val="0"/>
          <w:sz w:val="32"/>
          <w:szCs w:val="32"/>
        </w:rPr>
        <w:t>北京旅游演出模式创新调研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lastRenderedPageBreak/>
        <w:t>44.</w:t>
      </w:r>
      <w:r w:rsidRPr="00AF270A">
        <w:rPr>
          <w:rFonts w:ascii="Times New Roman" w:eastAsia="仿宋_GB2312" w:hAnsi="Times New Roman" w:cs="Times New Roman"/>
          <w:color w:val="000000"/>
          <w:kern w:val="0"/>
          <w:sz w:val="32"/>
          <w:szCs w:val="32"/>
        </w:rPr>
        <w:t>城市副中心文化旅游重点项目规划调研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45.</w:t>
      </w:r>
      <w:r w:rsidRPr="00AF270A">
        <w:rPr>
          <w:rFonts w:ascii="Times New Roman" w:eastAsia="仿宋_GB2312" w:hAnsi="Times New Roman" w:cs="Times New Roman"/>
          <w:color w:val="000000"/>
          <w:kern w:val="0"/>
          <w:sz w:val="32"/>
          <w:szCs w:val="32"/>
        </w:rPr>
        <w:t>城市副中心公共文化服务需求特点分析调研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46.</w:t>
      </w:r>
      <w:r>
        <w:rPr>
          <w:rFonts w:ascii="Times New Roman" w:eastAsia="仿宋_GB2312" w:hAnsi="Times New Roman" w:cs="Times New Roman"/>
          <w:color w:val="000000"/>
          <w:kern w:val="0"/>
          <w:sz w:val="32"/>
          <w:szCs w:val="32"/>
        </w:rPr>
        <w:t>北京</w:t>
      </w:r>
      <w:r w:rsidRPr="00AF270A">
        <w:rPr>
          <w:rFonts w:ascii="Times New Roman" w:eastAsia="仿宋_GB2312" w:hAnsi="Times New Roman" w:cs="Times New Roman"/>
          <w:color w:val="000000"/>
          <w:kern w:val="0"/>
          <w:sz w:val="32"/>
          <w:szCs w:val="32"/>
        </w:rPr>
        <w:t>新兴文艺创作主体引导与管理机制创新调研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47.</w:t>
      </w:r>
      <w:r w:rsidRPr="00AF270A">
        <w:rPr>
          <w:rFonts w:ascii="Times New Roman" w:eastAsia="仿宋_GB2312" w:hAnsi="Times New Roman" w:cs="Times New Roman"/>
          <w:color w:val="000000"/>
          <w:kern w:val="0"/>
          <w:sz w:val="32"/>
          <w:szCs w:val="32"/>
        </w:rPr>
        <w:t>北京文化艺术基金运作管理机制创新调研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48.</w:t>
      </w:r>
      <w:r w:rsidRPr="00AF270A">
        <w:rPr>
          <w:rFonts w:ascii="Times New Roman" w:eastAsia="仿宋_GB2312" w:hAnsi="Times New Roman" w:cs="Times New Roman"/>
          <w:color w:val="000000"/>
          <w:kern w:val="0"/>
          <w:sz w:val="32"/>
          <w:szCs w:val="32"/>
        </w:rPr>
        <w:t>新型网络文化旅游经营主体管理机制创新调研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49.</w:t>
      </w:r>
      <w:r w:rsidRPr="00AF270A">
        <w:rPr>
          <w:rFonts w:ascii="Times New Roman" w:eastAsia="仿宋_GB2312" w:hAnsi="Times New Roman" w:cs="Times New Roman"/>
          <w:color w:val="000000"/>
          <w:kern w:val="0"/>
          <w:sz w:val="32"/>
          <w:szCs w:val="32"/>
        </w:rPr>
        <w:t>对外开放条件下的国家文化安全保护机制调研</w:t>
      </w:r>
    </w:p>
    <w:p w:rsidR="00366491" w:rsidRPr="00AF270A" w:rsidRDefault="00366491" w:rsidP="00366491">
      <w:pPr>
        <w:widowControl/>
        <w:spacing w:line="560" w:lineRule="exact"/>
        <w:ind w:firstLine="640"/>
        <w:rPr>
          <w:rFonts w:ascii="Times New Roman" w:eastAsia="仿宋_GB2312" w:hAnsi="Times New Roman" w:cs="Times New Roman"/>
          <w:color w:val="000000"/>
          <w:kern w:val="0"/>
          <w:sz w:val="32"/>
          <w:szCs w:val="32"/>
        </w:rPr>
      </w:pPr>
      <w:r w:rsidRPr="00AF270A">
        <w:rPr>
          <w:rFonts w:ascii="Times New Roman" w:eastAsia="仿宋_GB2312" w:hAnsi="Times New Roman" w:cs="Times New Roman"/>
          <w:color w:val="000000"/>
          <w:kern w:val="0"/>
          <w:sz w:val="32"/>
          <w:szCs w:val="32"/>
        </w:rPr>
        <w:t>50.</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智慧旅游</w:t>
      </w:r>
      <w:r w:rsidRPr="00AF270A">
        <w:rPr>
          <w:rFonts w:ascii="仿宋_GB2312" w:eastAsia="仿宋_GB2312" w:hAnsi="Times New Roman" w:cs="Times New Roman" w:hint="eastAsia"/>
          <w:color w:val="000000"/>
          <w:kern w:val="0"/>
          <w:sz w:val="32"/>
          <w:szCs w:val="32"/>
        </w:rPr>
        <w:t>”</w:t>
      </w:r>
      <w:r w:rsidRPr="00AF270A">
        <w:rPr>
          <w:rFonts w:ascii="Times New Roman" w:eastAsia="仿宋_GB2312" w:hAnsi="Times New Roman" w:cs="Times New Roman"/>
          <w:color w:val="000000"/>
          <w:kern w:val="0"/>
          <w:sz w:val="32"/>
          <w:szCs w:val="32"/>
        </w:rPr>
        <w:t>中的文化资源数字化转化实现路径调研</w:t>
      </w:r>
    </w:p>
    <w:p w:rsidR="000C4C4C" w:rsidRPr="00366491" w:rsidRDefault="00366491">
      <w:bookmarkStart w:id="0" w:name="_GoBack"/>
      <w:bookmarkEnd w:id="0"/>
    </w:p>
    <w:sectPr w:rsidR="000C4C4C" w:rsidRPr="00366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91"/>
    <w:rsid w:val="000D414E"/>
    <w:rsid w:val="00327AC8"/>
    <w:rsid w:val="0036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D3D2-C769-484B-BBD5-97E13B10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纪惠文</dc:creator>
  <cp:keywords/>
  <dc:description/>
  <cp:lastModifiedBy>纪惠文</cp:lastModifiedBy>
  <cp:revision>1</cp:revision>
  <dcterms:created xsi:type="dcterms:W3CDTF">2019-05-06T07:09:00Z</dcterms:created>
  <dcterms:modified xsi:type="dcterms:W3CDTF">2019-05-06T07:10:00Z</dcterms:modified>
</cp:coreProperties>
</file>