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ED" w:rsidRDefault="00E964ED" w:rsidP="00E964ED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附件1：</w:t>
      </w:r>
    </w:p>
    <w:p w:rsidR="00E964ED" w:rsidRPr="00755EB1" w:rsidRDefault="004E09FF" w:rsidP="00755EB1">
      <w:pPr>
        <w:spacing w:line="360" w:lineRule="auto"/>
        <w:jc w:val="center"/>
        <w:rPr>
          <w:rFonts w:ascii="方正小标宋简体" w:eastAsia="方正小标宋简体" w:hAnsi="宋体"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Cs/>
          <w:sz w:val="40"/>
          <w:szCs w:val="40"/>
        </w:rPr>
        <w:t>科技成果转化</w:t>
      </w:r>
      <w:proofErr w:type="gramStart"/>
      <w:r w:rsidR="00C81BF1" w:rsidRPr="00C81BF1">
        <w:rPr>
          <w:rFonts w:ascii="方正小标宋简体" w:eastAsia="方正小标宋简体" w:hAnsi="宋体" w:hint="eastAsia"/>
          <w:bCs/>
          <w:sz w:val="40"/>
          <w:szCs w:val="40"/>
        </w:rPr>
        <w:t>智库</w:t>
      </w:r>
      <w:r w:rsidR="00E964ED">
        <w:rPr>
          <w:rFonts w:ascii="方正小标宋简体" w:eastAsia="方正小标宋简体" w:hAnsi="宋体" w:hint="eastAsia"/>
          <w:bCs/>
          <w:sz w:val="40"/>
          <w:szCs w:val="40"/>
        </w:rPr>
        <w:t>专家</w:t>
      </w:r>
      <w:proofErr w:type="gramEnd"/>
      <w:r>
        <w:rPr>
          <w:rFonts w:ascii="方正小标宋简体" w:eastAsia="方正小标宋简体" w:hAnsi="宋体" w:hint="eastAsia"/>
          <w:bCs/>
          <w:sz w:val="40"/>
          <w:szCs w:val="40"/>
        </w:rPr>
        <w:t>入库</w:t>
      </w:r>
      <w:r w:rsidR="00E964ED">
        <w:rPr>
          <w:rFonts w:ascii="方正小标宋简体" w:eastAsia="方正小标宋简体" w:hAnsi="宋体" w:hint="eastAsia"/>
          <w:bCs/>
          <w:sz w:val="40"/>
          <w:szCs w:val="40"/>
        </w:rPr>
        <w:t>申请表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391"/>
        <w:gridCol w:w="1237"/>
        <w:gridCol w:w="67"/>
        <w:gridCol w:w="1091"/>
        <w:gridCol w:w="1284"/>
        <w:gridCol w:w="1284"/>
        <w:gridCol w:w="1426"/>
      </w:tblGrid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9521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</w:t>
            </w:r>
            <w:r w:rsidR="0095210A">
              <w:rPr>
                <w:rFonts w:ascii="宋体" w:hAnsi="宋体" w:hint="eastAsia"/>
                <w:szCs w:val="21"/>
              </w:rPr>
              <w:t>头像</w:t>
            </w:r>
          </w:p>
          <w:p w:rsidR="0095210A" w:rsidRDefault="0095210A" w:rsidP="009521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（较高像素）</w:t>
            </w: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0834E4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6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031C4" w:rsidTr="00694DB9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694DB9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224635">
        <w:trPr>
          <w:cantSplit/>
          <w:trHeight w:val="55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社会兼职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5031C4">
        <w:trPr>
          <w:cantSplit/>
          <w:trHeight w:val="41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 w:rsidRPr="0017319D">
              <w:t>专家类别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9521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 w:rsidR="0095210A">
              <w:rPr>
                <w:rFonts w:hint="eastAsia"/>
              </w:rPr>
              <w:t>侧重</w:t>
            </w:r>
            <w:proofErr w:type="gramStart"/>
            <w:r w:rsidR="0095210A">
              <w:rPr>
                <w:rFonts w:hint="eastAsia"/>
              </w:rPr>
              <w:t>于成果</w:t>
            </w:r>
            <w:proofErr w:type="gramEnd"/>
            <w:r w:rsidR="0095210A">
              <w:rPr>
                <w:rFonts w:hint="eastAsia"/>
              </w:rPr>
              <w:t>转化实践</w:t>
            </w:r>
            <w:r>
              <w:rPr>
                <w:rFonts w:hint="eastAsia"/>
              </w:rPr>
              <w:t xml:space="preserve"> </w:t>
            </w:r>
            <w:r w:rsidRPr="0017319D">
              <w:tab/>
            </w:r>
            <w:r>
              <w:rPr>
                <w:rFonts w:hint="eastAsia"/>
              </w:rPr>
              <w:t>□</w:t>
            </w:r>
            <w:r w:rsidR="0095210A">
              <w:rPr>
                <w:rFonts w:hint="eastAsia"/>
              </w:rPr>
              <w:t>侧重于理论与学术研究</w:t>
            </w:r>
            <w:r w:rsidRPr="0017319D">
              <w:tab/>
            </w:r>
            <w:r>
              <w:rPr>
                <w:rFonts w:hint="eastAsia"/>
              </w:rPr>
              <w:t xml:space="preserve"> </w:t>
            </w:r>
          </w:p>
        </w:tc>
      </w:tr>
      <w:tr w:rsidR="00224635" w:rsidTr="00224635">
        <w:trPr>
          <w:cantSplit/>
          <w:trHeight w:val="418"/>
          <w:jc w:val="center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635" w:rsidRDefault="00224635" w:rsidP="00C81BF1">
            <w:pPr>
              <w:jc w:val="center"/>
            </w:pPr>
            <w:r>
              <w:rPr>
                <w:rFonts w:hint="eastAsia"/>
              </w:rPr>
              <w:t>对北京市科技成果转化统筹协调与服务平台的主要关注点（最多选两项）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35" w:rsidRDefault="00224635" w:rsidP="00224635">
            <w:pPr>
              <w:jc w:val="center"/>
            </w:pPr>
            <w:r>
              <w:rPr>
                <w:rFonts w:hint="eastAsia"/>
              </w:rPr>
              <w:t>□</w:t>
            </w:r>
            <w:r w:rsidRPr="0017319D">
              <w:t>技术</w:t>
            </w:r>
            <w:r>
              <w:rPr>
                <w:rFonts w:hint="eastAsia"/>
              </w:rPr>
              <w:t>转移人才培养</w:t>
            </w:r>
            <w:r>
              <w:rPr>
                <w:rFonts w:hint="eastAsia"/>
              </w:rPr>
              <w:t xml:space="preserve"> </w:t>
            </w:r>
            <w:r w:rsidRPr="0017319D">
              <w:tab/>
            </w:r>
            <w:r>
              <w:rPr>
                <w:rFonts w:hint="eastAsia"/>
              </w:rPr>
              <w:t>□知识产权高端布局</w:t>
            </w:r>
          </w:p>
          <w:p w:rsidR="00224635" w:rsidRDefault="00224635" w:rsidP="00224635">
            <w:pPr>
              <w:jc w:val="center"/>
            </w:pPr>
            <w:r>
              <w:rPr>
                <w:rFonts w:hint="eastAsia"/>
              </w:rPr>
              <w:t>□中试熟化承接基地建设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□其它方面</w:t>
            </w:r>
          </w:p>
        </w:tc>
      </w:tr>
      <w:tr w:rsidR="0095210A" w:rsidTr="005031C4">
        <w:trPr>
          <w:cantSplit/>
          <w:trHeight w:val="41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0A" w:rsidRDefault="0095210A" w:rsidP="0095210A">
            <w:pPr>
              <w:jc w:val="center"/>
            </w:pPr>
            <w:r>
              <w:rPr>
                <w:rFonts w:hint="eastAsia"/>
              </w:rPr>
              <w:t>可开设课程或可开展的讲座</w:t>
            </w:r>
          </w:p>
          <w:p w:rsidR="0095210A" w:rsidRPr="0017319D" w:rsidRDefault="0095210A" w:rsidP="0095210A">
            <w:pPr>
              <w:jc w:val="center"/>
            </w:pPr>
            <w:r>
              <w:rPr>
                <w:rFonts w:hint="eastAsia"/>
              </w:rPr>
              <w:t>（可列多项）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0A" w:rsidRPr="0095210A" w:rsidRDefault="0095210A" w:rsidP="0095210A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课程名称：</w:t>
            </w:r>
            <w:r w:rsidRPr="0095210A"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建议课时（每课时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分钟）：</w:t>
            </w:r>
            <w:r w:rsidRPr="0095210A">
              <w:rPr>
                <w:rFonts w:hint="eastAsia"/>
                <w:u w:val="single"/>
              </w:rPr>
              <w:t xml:space="preserve">    </w:t>
            </w:r>
          </w:p>
          <w:p w:rsidR="0095210A" w:rsidRPr="0095210A" w:rsidRDefault="0095210A" w:rsidP="0095210A">
            <w:pPr>
              <w:jc w:val="left"/>
            </w:pPr>
            <w:r>
              <w:rPr>
                <w:rFonts w:hint="eastAsia"/>
              </w:rPr>
              <w:t>讲座主题：</w:t>
            </w:r>
            <w:r w:rsidRPr="0095210A"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讲座时长：</w:t>
            </w:r>
            <w:r w:rsidRPr="0095210A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 w:rsidRPr="0095210A">
              <w:rPr>
                <w:rFonts w:hint="eastAsia"/>
              </w:rPr>
              <w:t>—</w:t>
            </w:r>
            <w:r w:rsidRPr="0095210A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分钟</w:t>
            </w:r>
          </w:p>
        </w:tc>
      </w:tr>
      <w:tr w:rsidR="00E964ED" w:rsidTr="00224635">
        <w:trPr>
          <w:cantSplit/>
          <w:trHeight w:val="152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主要工作经历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5031C4" w:rsidTr="00224635">
        <w:trPr>
          <w:cantSplit/>
          <w:trHeight w:val="169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F2237A" w:rsidP="009521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主要工作</w:t>
            </w:r>
            <w:r w:rsidR="0095210A">
              <w:rPr>
                <w:rFonts w:hint="eastAsia"/>
              </w:rPr>
              <w:t>业绩、所获荣誉、典型案例等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4" w:rsidRPr="00FB5EB1" w:rsidRDefault="005031C4" w:rsidP="005031C4">
            <w:pPr>
              <w:rPr>
                <w:rFonts w:ascii="宋体" w:hAnsi="宋体"/>
                <w:szCs w:val="21"/>
              </w:rPr>
            </w:pPr>
          </w:p>
        </w:tc>
      </w:tr>
      <w:tr w:rsidR="00E964ED" w:rsidTr="00224635">
        <w:trPr>
          <w:cantSplit/>
          <w:trHeight w:val="22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2B3646" w:rsidP="00FB5EB1">
            <w:pPr>
              <w:jc w:val="center"/>
              <w:rPr>
                <w:rFonts w:ascii="宋体" w:hAnsi="宋体"/>
                <w:szCs w:val="21"/>
              </w:rPr>
            </w:pPr>
            <w:r>
              <w:t>参加</w:t>
            </w:r>
            <w:r w:rsidR="00FB5EB1">
              <w:rPr>
                <w:rFonts w:hint="eastAsia"/>
              </w:rPr>
              <w:t>其他专家咨询、评审</w:t>
            </w:r>
            <w:r w:rsidR="005031C4" w:rsidRPr="0017319D">
              <w:t>经历</w:t>
            </w:r>
            <w:r>
              <w:rPr>
                <w:rFonts w:hint="eastAsia"/>
              </w:rPr>
              <w:t>及其他专家库入库情况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4ED" w:rsidRPr="005031C4" w:rsidRDefault="00E964ED" w:rsidP="005031C4">
            <w:pPr>
              <w:rPr>
                <w:rFonts w:ascii="宋体" w:hAnsi="宋体"/>
                <w:szCs w:val="21"/>
              </w:rPr>
            </w:pPr>
          </w:p>
        </w:tc>
      </w:tr>
      <w:tr w:rsidR="00224635" w:rsidTr="00224635">
        <w:trPr>
          <w:cantSplit/>
          <w:trHeight w:val="98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35" w:rsidRDefault="00224635" w:rsidP="00FB5EB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635" w:rsidRDefault="00224635" w:rsidP="00224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以上情况全部属实，如有不实，一切后果由我本人承担。</w:t>
            </w:r>
          </w:p>
          <w:p w:rsidR="00224635" w:rsidRPr="005031C4" w:rsidRDefault="00224635" w:rsidP="00224635">
            <w:pPr>
              <w:ind w:firstLineChars="1200" w:firstLine="25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224635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224635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224635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3137C" w:rsidRPr="00E964ED" w:rsidRDefault="00755EB1" w:rsidP="00F2237A">
      <w:pPr>
        <w:ind w:leftChars="-293" w:left="-615" w:rightChars="-297" w:right="-624" w:firstLineChars="198" w:firstLine="416"/>
      </w:pPr>
      <w:r>
        <w:rPr>
          <w:rFonts w:ascii="宋体" w:hAnsi="宋体" w:hint="eastAsia"/>
          <w:bCs/>
          <w:szCs w:val="21"/>
        </w:rPr>
        <w:t xml:space="preserve"> </w:t>
      </w:r>
    </w:p>
    <w:sectPr w:rsidR="0053137C" w:rsidRPr="00E964E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D8" w:rsidRDefault="00D467D8">
      <w:r>
        <w:separator/>
      </w:r>
    </w:p>
  </w:endnote>
  <w:endnote w:type="continuationSeparator" w:id="0">
    <w:p w:rsidR="00D467D8" w:rsidRDefault="00D4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2E" w:rsidRDefault="00E964E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C2E" w:rsidRDefault="002B364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57FA0" w:rsidRPr="00D57F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DtgIAAKY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A1yLUDtgIAAKY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FC6C2E" w:rsidRDefault="002B364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57FA0" w:rsidRPr="00D57F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D8" w:rsidRDefault="00D467D8">
      <w:r>
        <w:separator/>
      </w:r>
    </w:p>
  </w:footnote>
  <w:footnote w:type="continuationSeparator" w:id="0">
    <w:p w:rsidR="00D467D8" w:rsidRDefault="00D46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D"/>
    <w:rsid w:val="00144E54"/>
    <w:rsid w:val="001E6D44"/>
    <w:rsid w:val="00224635"/>
    <w:rsid w:val="002B3646"/>
    <w:rsid w:val="00493275"/>
    <w:rsid w:val="004E09FF"/>
    <w:rsid w:val="005031C4"/>
    <w:rsid w:val="0053137C"/>
    <w:rsid w:val="00755EB1"/>
    <w:rsid w:val="00942B93"/>
    <w:rsid w:val="0095210A"/>
    <w:rsid w:val="0099609D"/>
    <w:rsid w:val="00C81BF1"/>
    <w:rsid w:val="00CC2DB7"/>
    <w:rsid w:val="00D467D8"/>
    <w:rsid w:val="00D57FA0"/>
    <w:rsid w:val="00E964ED"/>
    <w:rsid w:val="00F1089E"/>
    <w:rsid w:val="00F2237A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4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964E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E964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964ED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4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964E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E964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964E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0B3A-9353-4E64-976F-632E5593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谢理强</dc:creator>
  <cp:lastModifiedBy>zyn</cp:lastModifiedBy>
  <cp:revision>2</cp:revision>
  <dcterms:created xsi:type="dcterms:W3CDTF">2020-01-09T02:32:00Z</dcterms:created>
  <dcterms:modified xsi:type="dcterms:W3CDTF">2020-01-09T02:32:00Z</dcterms:modified>
</cp:coreProperties>
</file>