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after="156" w:afterLines="50" w:line="600" w:lineRule="exact"/>
        <w:jc w:val="center"/>
        <w:rPr>
          <w:rFonts w:hint="eastAsia"/>
        </w:rPr>
      </w:pPr>
      <w:r>
        <w:rPr>
          <w:rFonts w:hint="eastAsia" w:eastAsia="方正小标宋简体" w:cs="方正小标宋简体"/>
          <w:sz w:val="44"/>
          <w:szCs w:val="44"/>
        </w:rPr>
        <w:t>参赛作品信息表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972"/>
        <w:gridCol w:w="2062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作者姓名(或单位名称)</w:t>
            </w:r>
          </w:p>
        </w:tc>
        <w:tc>
          <w:tcPr>
            <w:tcW w:w="197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098" w:type="dxa"/>
            <w:gridSpan w:val="3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8" w:type="dxa"/>
            <w:gridSpan w:val="3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应用场景</w:t>
            </w:r>
          </w:p>
        </w:tc>
        <w:tc>
          <w:tcPr>
            <w:tcW w:w="6098" w:type="dxa"/>
            <w:gridSpan w:val="3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1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作品题目</w:t>
            </w:r>
          </w:p>
        </w:tc>
        <w:tc>
          <w:tcPr>
            <w:tcW w:w="6098" w:type="dxa"/>
            <w:gridSpan w:val="3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7" w:hRule="atLeast"/>
          <w:jc w:val="center"/>
        </w:trPr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元素及创意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设计说明</w:t>
            </w:r>
          </w:p>
        </w:tc>
        <w:tc>
          <w:tcPr>
            <w:tcW w:w="6098" w:type="dxa"/>
            <w:gridSpan w:val="3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225B"/>
    <w:rsid w:val="05C06210"/>
    <w:rsid w:val="2DFF225B"/>
    <w:rsid w:val="2E2C723F"/>
    <w:rsid w:val="46B856BC"/>
    <w:rsid w:val="4CA913EF"/>
    <w:rsid w:val="4DBD55EE"/>
    <w:rsid w:val="51597A9B"/>
    <w:rsid w:val="5DA7264A"/>
    <w:rsid w:val="6B32518D"/>
    <w:rsid w:val="731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2021-12-03T00:58:00Z</dcterms:created>
  <dc:creator>上善若水</dc:creator>
  <cp:lastModifiedBy>上善若水</cp:lastModifiedBy>
  <dcterms:modified xsi:type="dcterms:W3CDTF">2021-12-03T01:01:01Z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5DCDF7CCFD7140A1A5EE8E15983B6F6D</vt:lpwstr>
  </property>
</Properties>
</file>